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8" w:rsidRPr="00DE02EC" w:rsidRDefault="002B2E1D" w:rsidP="00DE02E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B2E1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1137119"/>
            <wp:effectExtent l="19050" t="0" r="0" b="0"/>
            <wp:docPr id="4" name="Image 2" descr="P:\ACTIONS\SECURITE ROUTIERE\SR DOSSIER 2016\SR16 VISUELS\SR16-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CTIONS\SECURITE ROUTIERE\SR DOSSIER 2016\SR16 VISUELS\SR16-Band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pt-PT"/>
        </w:rPr>
        <w:br/>
      </w:r>
    </w:p>
    <w:p w:rsidR="005F7A6F" w:rsidRPr="00AD3D4C" w:rsidRDefault="005F7A6F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AD3D4C">
        <w:rPr>
          <w:rFonts w:ascii="Arial" w:hAnsi="Arial" w:cs="Arial"/>
          <w:b/>
          <w:bCs/>
          <w:sz w:val="26"/>
          <w:szCs w:val="26"/>
        </w:rPr>
        <w:t>SECUR'ÉTÉ 20</w:t>
      </w:r>
      <w:r w:rsidR="005262C4" w:rsidRPr="00AD3D4C">
        <w:rPr>
          <w:rFonts w:ascii="Arial" w:hAnsi="Arial" w:cs="Arial"/>
          <w:b/>
          <w:bCs/>
          <w:sz w:val="26"/>
          <w:szCs w:val="26"/>
        </w:rPr>
        <w:t>1</w:t>
      </w:r>
      <w:r w:rsidR="00E8410D">
        <w:rPr>
          <w:rFonts w:ascii="Arial" w:hAnsi="Arial" w:cs="Arial"/>
          <w:b/>
          <w:bCs/>
          <w:sz w:val="26"/>
          <w:szCs w:val="26"/>
        </w:rPr>
        <w:t>6</w:t>
      </w:r>
    </w:p>
    <w:p w:rsidR="00AD3D4C" w:rsidRDefault="00E8410D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Cap Magellan propose aux associations de s’associer à sa campagne de sécurité routière «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Sécur’été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2016 –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Verão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em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Portugal »</w:t>
      </w:r>
      <w:r w:rsidR="00AD3D4C" w:rsidRPr="00AD3D4C">
        <w:rPr>
          <w:rFonts w:ascii="Arial" w:hAnsi="Arial" w:cs="Arial"/>
          <w:b/>
          <w:bCs/>
          <w:color w:val="FF0000"/>
          <w:sz w:val="26"/>
          <w:szCs w:val="26"/>
        </w:rPr>
        <w:t> </w:t>
      </w:r>
      <w:r w:rsidR="00AD3D4C" w:rsidRPr="00E8410D">
        <w:rPr>
          <w:rFonts w:ascii="Arial" w:hAnsi="Arial" w:cs="Arial"/>
          <w:b/>
          <w:bCs/>
          <w:sz w:val="26"/>
          <w:szCs w:val="26"/>
        </w:rPr>
        <w:t>!</w:t>
      </w:r>
    </w:p>
    <w:p w:rsidR="00641C39" w:rsidRPr="00641C39" w:rsidRDefault="00641C39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FF0000"/>
          <w:sz w:val="12"/>
          <w:szCs w:val="12"/>
        </w:rPr>
      </w:pPr>
    </w:p>
    <w:p w:rsidR="00AD760E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5F7A6F" w:rsidRDefault="00E8410D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L</w:t>
      </w:r>
      <w:r w:rsidR="005F7A6F" w:rsidRPr="005F7A6F">
        <w:rPr>
          <w:rFonts w:ascii="Arial" w:hAnsi="Arial" w:cs="Arial"/>
          <w:sz w:val="22"/>
          <w:szCs w:val="22"/>
        </w:rPr>
        <w:t xml:space="preserve">’association Cap Magellan lance, pour la </w:t>
      </w:r>
      <w:r w:rsidR="00C724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E8410D">
        <w:rPr>
          <w:rFonts w:ascii="Arial" w:hAnsi="Arial" w:cs="Arial"/>
          <w:sz w:val="22"/>
          <w:szCs w:val="22"/>
          <w:vertAlign w:val="superscript"/>
        </w:rPr>
        <w:t>e</w:t>
      </w:r>
      <w:r w:rsidR="004E362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F7A6F" w:rsidRPr="005F7A6F">
        <w:rPr>
          <w:rFonts w:ascii="Arial" w:hAnsi="Arial" w:cs="Arial"/>
          <w:sz w:val="22"/>
          <w:szCs w:val="22"/>
        </w:rPr>
        <w:t>année consécutive, la campagne de prévention routière</w:t>
      </w:r>
      <w:r w:rsidR="005F7A6F" w:rsidRPr="005F7A6F">
        <w:rPr>
          <w:rFonts w:ascii="Arial" w:hAnsi="Arial" w:cs="Arial"/>
          <w:b/>
          <w:bCs/>
          <w:sz w:val="22"/>
          <w:szCs w:val="22"/>
        </w:rPr>
        <w:t>  « </w:t>
      </w:r>
      <w:proofErr w:type="spellStart"/>
      <w:r w:rsidR="005F7A6F" w:rsidRPr="005F7A6F">
        <w:rPr>
          <w:rFonts w:ascii="Arial" w:hAnsi="Arial" w:cs="Arial"/>
          <w:b/>
          <w:bCs/>
          <w:sz w:val="22"/>
          <w:szCs w:val="22"/>
        </w:rPr>
        <w:t>Sécur’été</w:t>
      </w:r>
      <w:proofErr w:type="spellEnd"/>
      <w:r w:rsidR="005F7A6F" w:rsidRPr="005F7A6F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="005F7A6F" w:rsidRPr="005F7A6F">
        <w:rPr>
          <w:rFonts w:ascii="Arial" w:hAnsi="Arial" w:cs="Arial"/>
          <w:b/>
          <w:bCs/>
          <w:sz w:val="22"/>
          <w:szCs w:val="22"/>
        </w:rPr>
        <w:t>Verão</w:t>
      </w:r>
      <w:proofErr w:type="spellEnd"/>
      <w:r w:rsidR="00AB5B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F7A6F" w:rsidRPr="005F7A6F">
        <w:rPr>
          <w:rFonts w:ascii="Arial" w:hAnsi="Arial" w:cs="Arial"/>
          <w:b/>
          <w:bCs/>
          <w:sz w:val="22"/>
          <w:szCs w:val="22"/>
        </w:rPr>
        <w:t>em</w:t>
      </w:r>
      <w:proofErr w:type="spellEnd"/>
      <w:r w:rsidR="005F7A6F" w:rsidRPr="005F7A6F">
        <w:rPr>
          <w:rFonts w:ascii="Arial" w:hAnsi="Arial" w:cs="Arial"/>
          <w:b/>
          <w:bCs/>
          <w:sz w:val="22"/>
          <w:szCs w:val="22"/>
        </w:rPr>
        <w:t xml:space="preserve"> Portugal»</w:t>
      </w:r>
      <w:r w:rsidR="005F7A6F" w:rsidRPr="005F7A6F">
        <w:rPr>
          <w:rFonts w:ascii="Arial" w:hAnsi="Arial" w:cs="Arial"/>
          <w:sz w:val="22"/>
          <w:szCs w:val="22"/>
        </w:rPr>
        <w:t>, qui vise à sensibiliser les Portugais et luso</w:t>
      </w:r>
      <w:r w:rsidR="0039716B">
        <w:rPr>
          <w:rFonts w:ascii="Arial" w:hAnsi="Arial" w:cs="Arial"/>
          <w:sz w:val="22"/>
          <w:szCs w:val="22"/>
        </w:rPr>
        <w:t>-</w:t>
      </w:r>
      <w:r w:rsidR="005F7A6F" w:rsidRPr="005F7A6F">
        <w:rPr>
          <w:rFonts w:ascii="Arial" w:hAnsi="Arial" w:cs="Arial"/>
          <w:sz w:val="22"/>
          <w:szCs w:val="22"/>
        </w:rPr>
        <w:t>descendants qui se rendent en vacances en voiture au Portugal aux dangers de la route lors des longs trajets, mais aussi aux dangers de l’alcool et des drogues au volant.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 xml:space="preserve">Dans ce cadre, nous </w:t>
      </w:r>
      <w:r w:rsidR="00E8410D">
        <w:rPr>
          <w:rFonts w:ascii="Arial" w:hAnsi="Arial" w:cs="Arial"/>
          <w:b/>
          <w:bCs/>
          <w:sz w:val="22"/>
          <w:szCs w:val="22"/>
        </w:rPr>
        <w:t>proposons des partenariats avec des associations</w:t>
      </w:r>
      <w:r w:rsidRPr="005F7A6F">
        <w:rPr>
          <w:rFonts w:ascii="Arial" w:hAnsi="Arial" w:cs="Arial"/>
          <w:b/>
          <w:bCs/>
          <w:sz w:val="22"/>
          <w:szCs w:val="22"/>
        </w:rPr>
        <w:t xml:space="preserve"> </w:t>
      </w:r>
      <w:r w:rsidR="00E8410D">
        <w:rPr>
          <w:rFonts w:ascii="Arial" w:hAnsi="Arial" w:cs="Arial"/>
          <w:b/>
          <w:bCs/>
          <w:sz w:val="22"/>
          <w:szCs w:val="22"/>
        </w:rPr>
        <w:t>qui souhaiteraient s’associer à cette importante en campagne et prendre part aux actions de terrains. Cela se traduit par la mise à disposition de</w:t>
      </w:r>
      <w:r w:rsidRPr="005F7A6F">
        <w:rPr>
          <w:rFonts w:ascii="Arial" w:hAnsi="Arial" w:cs="Arial"/>
          <w:b/>
          <w:bCs/>
          <w:sz w:val="22"/>
          <w:szCs w:val="22"/>
        </w:rPr>
        <w:t xml:space="preserve"> bénévoles dynamiques et concernés par le thème de la sécurité routière, disponibles quelques heures/jours, en juillet et en août.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E8410D" w:rsidRPr="00E8410D" w:rsidRDefault="005F7A6F" w:rsidP="00E8410D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A partir du </w:t>
      </w:r>
      <w:r w:rsidR="00E8410D">
        <w:rPr>
          <w:rFonts w:ascii="Arial" w:hAnsi="Arial" w:cs="Arial"/>
          <w:b/>
          <w:bCs/>
          <w:color w:val="FF6600"/>
          <w:sz w:val="22"/>
          <w:szCs w:val="22"/>
        </w:rPr>
        <w:t>1</w:t>
      </w:r>
      <w:r w:rsidR="00E8410D" w:rsidRPr="00E8410D">
        <w:rPr>
          <w:rFonts w:ascii="Arial" w:hAnsi="Arial" w:cs="Arial"/>
          <w:b/>
          <w:bCs/>
          <w:color w:val="FF6600"/>
          <w:sz w:val="22"/>
          <w:szCs w:val="22"/>
          <w:vertAlign w:val="superscript"/>
        </w:rPr>
        <w:t>er</w:t>
      </w:r>
      <w:r w:rsidR="00E8410D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>juillet, selon disponibilité</w:t>
      </w:r>
      <w:r w:rsidR="00E8410D">
        <w:rPr>
          <w:rFonts w:ascii="Arial" w:hAnsi="Arial" w:cs="Arial"/>
          <w:b/>
          <w:bCs/>
          <w:color w:val="FF6600"/>
          <w:sz w:val="22"/>
          <w:szCs w:val="22"/>
        </w:rPr>
        <w:t>, sur vos régions géographiques</w:t>
      </w:r>
    </w:p>
    <w:p w:rsidR="005F7A6F" w:rsidRPr="005F7A6F" w:rsidRDefault="005F7A6F" w:rsidP="00E8410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Tâches des  </w:t>
      </w:r>
      <w:r w:rsidR="00E8410D">
        <w:rPr>
          <w:rStyle w:val="ececececapple-style-span"/>
          <w:rFonts w:ascii="Arial" w:hAnsi="Arial" w:cs="Arial"/>
          <w:i/>
          <w:iCs/>
          <w:sz w:val="22"/>
          <w:szCs w:val="22"/>
        </w:rPr>
        <w:t>associations</w:t>
      </w: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 xml:space="preserve"> : </w:t>
      </w:r>
    </w:p>
    <w:p w:rsidR="00E8410D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Distribuer le matériel de sensibilisation de la campagne (dépliants, brochures et autre merchandising)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="00E8410D">
        <w:rPr>
          <w:rStyle w:val="ececececapple-style-span"/>
          <w:rFonts w:ascii="Arial" w:hAnsi="Arial" w:cs="Arial"/>
          <w:sz w:val="22"/>
          <w:szCs w:val="22"/>
        </w:rPr>
        <w:t>Faire des actions en milieu nocturne en fonction des agendas événementiels de vos associations</w:t>
      </w:r>
    </w:p>
    <w:p w:rsidR="005F7A6F" w:rsidRPr="005F7A6F" w:rsidRDefault="005F7A6F" w:rsidP="005F7A6F">
      <w:pPr>
        <w:shd w:val="clear" w:color="auto" w:fill="FFFFFF"/>
        <w:ind w:hanging="360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E8410D" w:rsidRPr="00E8410D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iCs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>En contrepartie : </w:t>
      </w:r>
    </w:p>
    <w:p w:rsidR="00E8410D" w:rsidRPr="00E8410D" w:rsidRDefault="00E8410D" w:rsidP="005F7A6F">
      <w:pPr>
        <w:shd w:val="clear" w:color="auto" w:fill="FFFFFF"/>
        <w:jc w:val="both"/>
        <w:rPr>
          <w:rStyle w:val="ececececapple-style-span"/>
          <w:rFonts w:ascii="Arial" w:hAnsi="Arial" w:cs="Arial"/>
          <w:iCs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 xml:space="preserve">Inclusion du logo de l’association sur les supports de communication de la campagne. </w:t>
      </w:r>
    </w:p>
    <w:p w:rsidR="005F7A6F" w:rsidRPr="00E8410D" w:rsidRDefault="00E8410D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>Cap Magellan prend naturellement en charge l’envoi de matériel à chaque association</w:t>
      </w:r>
    </w:p>
    <w:p w:rsidR="007E7A04" w:rsidRPr="00E8410D" w:rsidRDefault="007E7A04" w:rsidP="007E7A04">
      <w:pPr>
        <w:jc w:val="both"/>
        <w:rPr>
          <w:rFonts w:ascii="Arial" w:hAnsi="Arial" w:cs="Arial"/>
          <w:sz w:val="22"/>
          <w:szCs w:val="22"/>
        </w:rPr>
      </w:pPr>
    </w:p>
    <w:p w:rsidR="007E7A04" w:rsidRPr="005F7A6F" w:rsidRDefault="007E7A04" w:rsidP="005F7A6F">
      <w:pPr>
        <w:numPr>
          <w:ilvl w:val="0"/>
          <w:numId w:val="4"/>
        </w:numPr>
        <w:tabs>
          <w:tab w:val="num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>Entre le 2</w:t>
      </w:r>
      <w:r w:rsidR="00640D18">
        <w:rPr>
          <w:rFonts w:ascii="Arial" w:hAnsi="Arial" w:cs="Arial"/>
          <w:b/>
          <w:bCs/>
          <w:color w:val="FF6600"/>
          <w:sz w:val="22"/>
          <w:szCs w:val="22"/>
        </w:rPr>
        <w:t>3</w:t>
      </w:r>
      <w:bookmarkStart w:id="0" w:name="_GoBack"/>
      <w:bookmarkEnd w:id="0"/>
      <w:r w:rsidR="00C1429C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juillet et le </w:t>
      </w:r>
      <w:r w:rsidR="00C1429C">
        <w:rPr>
          <w:rFonts w:ascii="Arial" w:hAnsi="Arial" w:cs="Arial"/>
          <w:b/>
          <w:bCs/>
          <w:color w:val="FF6600"/>
          <w:sz w:val="22"/>
          <w:szCs w:val="22"/>
        </w:rPr>
        <w:t>4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 août</w:t>
      </w:r>
      <w:r w:rsidR="005F7A6F" w:rsidRPr="005F7A6F">
        <w:rPr>
          <w:rFonts w:ascii="Arial" w:hAnsi="Arial" w:cs="Arial"/>
          <w:b/>
          <w:bCs/>
          <w:color w:val="FF6600"/>
          <w:sz w:val="22"/>
          <w:szCs w:val="22"/>
        </w:rPr>
        <w:t> </w:t>
      </w:r>
      <w:r w:rsidR="005F7A6F" w:rsidRPr="005F7A6F">
        <w:rPr>
          <w:rFonts w:ascii="Arial" w:hAnsi="Arial" w:cs="Arial"/>
          <w:bCs/>
          <w:sz w:val="22"/>
          <w:szCs w:val="22"/>
        </w:rPr>
        <w:t xml:space="preserve">: </w:t>
      </w:r>
      <w:r w:rsidR="005F7A6F" w:rsidRPr="005F7A6F">
        <w:rPr>
          <w:rStyle w:val="ececececapple-style-span"/>
          <w:rFonts w:ascii="Arial" w:hAnsi="Arial" w:cs="Arial"/>
          <w:b/>
          <w:bCs/>
          <w:sz w:val="22"/>
          <w:szCs w:val="22"/>
        </w:rPr>
        <w:t>Nous recherchons des bénévoles</w:t>
      </w:r>
      <w:r w:rsidR="005F7A6F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> faisant le trajet en voiture de la France vers le Portugal </w:t>
      </w:r>
    </w:p>
    <w:p w:rsidR="005F7A6F" w:rsidRPr="005F7A6F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i/>
          <w:iCs/>
          <w:sz w:val="22"/>
          <w:szCs w:val="22"/>
        </w:rPr>
      </w:pPr>
    </w:p>
    <w:p w:rsidR="005F7A6F" w:rsidRPr="005F7A6F" w:rsidRDefault="00361F24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Style w:val="ececececapple-style-span"/>
          <w:rFonts w:ascii="Arial" w:hAnsi="Arial" w:cs="Arial"/>
          <w:i/>
          <w:iCs/>
          <w:sz w:val="22"/>
          <w:szCs w:val="22"/>
        </w:rPr>
        <w:t xml:space="preserve">Tâches des </w:t>
      </w:r>
      <w:r w:rsidR="005F7A6F"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bénévoles : </w:t>
      </w:r>
    </w:p>
    <w:p w:rsidR="005F7A6F" w:rsidRPr="005F7A6F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.  </w:t>
      </w:r>
      <w:r w:rsidR="00A46B92">
        <w:rPr>
          <w:rStyle w:val="ececececapple-style-span"/>
          <w:rFonts w:ascii="Arial" w:hAnsi="Arial" w:cs="Arial"/>
          <w:sz w:val="22"/>
          <w:szCs w:val="22"/>
        </w:rPr>
        <w:t>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’arrêter dans des aires de repos (près de </w:t>
      </w:r>
      <w:r w:rsidRPr="005F7A6F">
        <w:rPr>
          <w:rStyle w:val="ececececapple-style-span"/>
          <w:rFonts w:ascii="Arial" w:hAnsi="Arial" w:cs="Arial"/>
          <w:sz w:val="22"/>
          <w:szCs w:val="22"/>
          <w:lang w:val="fr-CH"/>
        </w:rPr>
        <w:t>Tours, Clermont-Ferrand, Bordeaux, Hendaye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, Burgos, Valladolid, Benavente) pour distribuer le matériel de sensibilisation de la campagne (dépliants, brochures et autre merchandising) aux conducteurs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8410D" w:rsidRDefault="00E8410D" w:rsidP="00E8410D">
      <w:pPr>
        <w:shd w:val="clear" w:color="auto" w:fill="FFFFFF"/>
        <w:jc w:val="both"/>
        <w:rPr>
          <w:rStyle w:val="ececececapple-style-span"/>
          <w:rFonts w:ascii="Arial" w:hAnsi="Arial" w:cs="Arial"/>
          <w:i/>
          <w:iCs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En contrepartie : </w:t>
      </w:r>
    </w:p>
    <w:p w:rsidR="00E8410D" w:rsidRPr="00E8410D" w:rsidRDefault="00E8410D" w:rsidP="00E8410D">
      <w:pPr>
        <w:shd w:val="clear" w:color="auto" w:fill="FFFFFF"/>
        <w:jc w:val="both"/>
        <w:rPr>
          <w:rStyle w:val="ececececapple-style-span"/>
          <w:rFonts w:ascii="Arial" w:hAnsi="Arial" w:cs="Arial"/>
          <w:iCs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 xml:space="preserve">Inclusion du logo de l’association sur les supports de communication de la campagne. </w:t>
      </w:r>
    </w:p>
    <w:p w:rsidR="00E8410D" w:rsidRPr="00E8410D" w:rsidRDefault="00E8410D" w:rsidP="00E841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>Cap Magellan prend naturellement en charge l’envoi de matériel à chaque association</w:t>
      </w:r>
    </w:p>
    <w:p w:rsidR="00641C39" w:rsidRPr="00E8410D" w:rsidRDefault="00E8410D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8410D">
        <w:rPr>
          <w:rStyle w:val="ececececapple-style-span"/>
          <w:rFonts w:ascii="Arial" w:hAnsi="Arial" w:cs="Arial"/>
          <w:iCs/>
          <w:sz w:val="22"/>
          <w:szCs w:val="22"/>
        </w:rPr>
        <w:t>Et remboursement d’</w:t>
      </w:r>
      <w:r w:rsidR="005F7A6F" w:rsidRPr="00E8410D">
        <w:rPr>
          <w:rStyle w:val="ececececapple-style-span"/>
          <w:rFonts w:ascii="Arial" w:hAnsi="Arial" w:cs="Arial"/>
          <w:sz w:val="22"/>
          <w:szCs w:val="22"/>
        </w:rPr>
        <w:t>une partie des frais de votre voyage au Portugal (essence et péage).</w:t>
      </w:r>
    </w:p>
    <w:p w:rsidR="002A627F" w:rsidRDefault="002A627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262C4" w:rsidRPr="005F7A6F" w:rsidRDefault="005262C4" w:rsidP="00FA1CC3">
      <w:pPr>
        <w:jc w:val="both"/>
        <w:rPr>
          <w:rFonts w:ascii="Arial" w:hAnsi="Arial" w:cs="Arial"/>
          <w:sz w:val="22"/>
          <w:szCs w:val="22"/>
        </w:rPr>
      </w:pPr>
    </w:p>
    <w:p w:rsidR="007E7A04" w:rsidRPr="00C724CD" w:rsidRDefault="007E7A04" w:rsidP="007E7A04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  <w:r w:rsidRPr="00C724CD">
        <w:rPr>
          <w:rFonts w:ascii="Arial" w:hAnsi="Arial" w:cs="Arial"/>
          <w:b/>
          <w:bCs/>
          <w:color w:val="FF6600"/>
          <w:sz w:val="20"/>
          <w:szCs w:val="20"/>
        </w:rPr>
        <w:t>Contacts</w:t>
      </w:r>
    </w:p>
    <w:p w:rsidR="007E7A04" w:rsidRPr="00C724CD" w:rsidRDefault="007E7A04" w:rsidP="007E7A04">
      <w:pPr>
        <w:jc w:val="both"/>
        <w:rPr>
          <w:rFonts w:ascii="Arial" w:hAnsi="Arial" w:cs="Arial"/>
          <w:sz w:val="20"/>
          <w:szCs w:val="20"/>
        </w:rPr>
      </w:pPr>
      <w:r w:rsidRPr="00C724CD">
        <w:rPr>
          <w:rFonts w:ascii="Arial" w:hAnsi="Arial" w:cs="Arial"/>
          <w:sz w:val="20"/>
          <w:szCs w:val="20"/>
        </w:rPr>
        <w:t xml:space="preserve">Cap Magellan – </w:t>
      </w:r>
      <w:r w:rsidR="00C724CD" w:rsidRPr="00C724CD">
        <w:rPr>
          <w:rFonts w:ascii="Arial" w:hAnsi="Arial" w:cs="Arial"/>
          <w:sz w:val="20"/>
          <w:szCs w:val="20"/>
        </w:rPr>
        <w:t>7 avenue de la Porte de Vanves</w:t>
      </w:r>
      <w:r w:rsidRPr="00C724CD">
        <w:rPr>
          <w:rFonts w:ascii="Arial" w:hAnsi="Arial" w:cs="Arial"/>
          <w:sz w:val="20"/>
          <w:szCs w:val="20"/>
        </w:rPr>
        <w:t xml:space="preserve"> – 750</w:t>
      </w:r>
      <w:r w:rsidR="00C724CD" w:rsidRPr="00C724CD">
        <w:rPr>
          <w:rFonts w:ascii="Arial" w:hAnsi="Arial" w:cs="Arial"/>
          <w:sz w:val="20"/>
          <w:szCs w:val="20"/>
        </w:rPr>
        <w:t>14</w:t>
      </w:r>
      <w:r w:rsidRPr="00C724CD">
        <w:rPr>
          <w:rFonts w:ascii="Arial" w:hAnsi="Arial" w:cs="Arial"/>
          <w:sz w:val="20"/>
          <w:szCs w:val="20"/>
        </w:rPr>
        <w:t xml:space="preserve"> Paris</w:t>
      </w:r>
    </w:p>
    <w:p w:rsidR="006962E7" w:rsidRPr="00AB5B2C" w:rsidRDefault="00FA1CC3" w:rsidP="00AB5B2C">
      <w:pPr>
        <w:jc w:val="both"/>
        <w:rPr>
          <w:rStyle w:val="ececececapple-style-span"/>
          <w:rFonts w:ascii="Arial" w:hAnsi="Arial" w:cs="Arial"/>
          <w:sz w:val="20"/>
          <w:szCs w:val="20"/>
          <w:lang w:val="de-DE"/>
        </w:rPr>
      </w:pPr>
      <w:r w:rsidRPr="00C724CD">
        <w:rPr>
          <w:rFonts w:ascii="Arial" w:hAnsi="Arial" w:cs="Arial"/>
          <w:sz w:val="20"/>
          <w:szCs w:val="20"/>
          <w:lang w:val="de-DE"/>
        </w:rPr>
        <w:t>Luciana Gouveia</w:t>
      </w:r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 - </w:t>
      </w:r>
      <w:r w:rsidR="007E7A04" w:rsidRPr="00C724CD">
        <w:rPr>
          <w:rFonts w:ascii="Arial" w:hAnsi="Arial" w:cs="Arial"/>
          <w:sz w:val="20"/>
          <w:szCs w:val="20"/>
          <w:lang w:val="de-DE"/>
        </w:rPr>
        <w:t xml:space="preserve">Tel : </w:t>
      </w:r>
      <w:r w:rsidR="005F7A6F" w:rsidRPr="00C724CD">
        <w:rPr>
          <w:rFonts w:ascii="Arial" w:hAnsi="Arial" w:cs="Arial"/>
          <w:sz w:val="20"/>
          <w:szCs w:val="20"/>
          <w:lang w:val="de-DE"/>
        </w:rPr>
        <w:t xml:space="preserve">+33 </w:t>
      </w:r>
      <w:r w:rsidR="007E7A04" w:rsidRPr="00C724CD">
        <w:rPr>
          <w:rFonts w:ascii="Arial" w:hAnsi="Arial" w:cs="Arial"/>
          <w:sz w:val="20"/>
          <w:szCs w:val="20"/>
          <w:lang w:val="de-DE"/>
        </w:rPr>
        <w:t xml:space="preserve">1 </w:t>
      </w:r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79 35 11 00 - </w:t>
      </w:r>
      <w:hyperlink r:id="rId9" w:history="1">
        <w:r w:rsidR="00C724CD" w:rsidRPr="00C724CD">
          <w:rPr>
            <w:rStyle w:val="Lienhypertexte"/>
            <w:rFonts w:ascii="Arial" w:hAnsi="Arial" w:cs="Arial"/>
            <w:sz w:val="20"/>
            <w:szCs w:val="20"/>
            <w:lang w:val="de-DE"/>
          </w:rPr>
          <w:t>info@capmagellan.org</w:t>
        </w:r>
      </w:hyperlink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 </w:t>
      </w:r>
    </w:p>
    <w:sectPr w:rsidR="006962E7" w:rsidRPr="00AB5B2C" w:rsidSect="0015160A">
      <w:headerReference w:type="default" r:id="rId10"/>
      <w:footerReference w:type="default" r:id="rId11"/>
      <w:pgSz w:w="11906" w:h="16838"/>
      <w:pgMar w:top="12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1A" w:rsidRDefault="00575A1A">
      <w:r>
        <w:separator/>
      </w:r>
    </w:p>
  </w:endnote>
  <w:endnote w:type="continuationSeparator" w:id="0">
    <w:p w:rsidR="00575A1A" w:rsidRDefault="005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C" w:rsidRDefault="00AB5B2C">
    <w:pPr>
      <w:pStyle w:val="Pieddepage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pied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B2C" w:rsidRDefault="00AB5B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1A" w:rsidRDefault="00575A1A">
      <w:r>
        <w:separator/>
      </w:r>
    </w:p>
  </w:footnote>
  <w:footnote w:type="continuationSeparator" w:id="0">
    <w:p w:rsidR="00575A1A" w:rsidRDefault="0057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7" w:rsidRDefault="00403337">
    <w:pPr>
      <w:pStyle w:val="En-tte"/>
    </w:pPr>
  </w:p>
  <w:p w:rsidR="00575A1A" w:rsidRDefault="00575A1A" w:rsidP="0015160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"/>
      </v:shape>
    </w:pict>
  </w:numPicBullet>
  <w:abstractNum w:abstractNumId="0">
    <w:nsid w:val="01D85B86"/>
    <w:multiLevelType w:val="hybridMultilevel"/>
    <w:tmpl w:val="F050B468"/>
    <w:lvl w:ilvl="0" w:tplc="77AA2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152F3"/>
    <w:multiLevelType w:val="hybridMultilevel"/>
    <w:tmpl w:val="E4D6964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7BE"/>
    <w:multiLevelType w:val="hybridMultilevel"/>
    <w:tmpl w:val="CDD4F430"/>
    <w:lvl w:ilvl="0" w:tplc="6C264FE4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sz w:val="28"/>
        <w:szCs w:val="28"/>
      </w:rPr>
    </w:lvl>
    <w:lvl w:ilvl="1" w:tplc="01A6B638">
      <w:start w:val="1"/>
      <w:numFmt w:val="bullet"/>
      <w:lvlText w:val=""/>
      <w:lvlJc w:val="left"/>
      <w:pPr>
        <w:tabs>
          <w:tab w:val="num" w:pos="1306"/>
        </w:tabs>
        <w:ind w:left="1306" w:hanging="51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1CE358B3"/>
    <w:multiLevelType w:val="hybridMultilevel"/>
    <w:tmpl w:val="98AC65D4"/>
    <w:lvl w:ilvl="0" w:tplc="FF52B5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4543E"/>
    <w:multiLevelType w:val="multilevel"/>
    <w:tmpl w:val="7368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57D26"/>
    <w:multiLevelType w:val="hybridMultilevel"/>
    <w:tmpl w:val="FE34BEDE"/>
    <w:lvl w:ilvl="0" w:tplc="FC48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60"/>
    <w:multiLevelType w:val="hybridMultilevel"/>
    <w:tmpl w:val="C736179C"/>
    <w:lvl w:ilvl="0" w:tplc="272E82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C3D"/>
    <w:multiLevelType w:val="hybridMultilevel"/>
    <w:tmpl w:val="87DEE97E"/>
    <w:lvl w:ilvl="0" w:tplc="01A6B638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1" w:tplc="01A6B638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70150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6B4931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9F4C42"/>
    <w:multiLevelType w:val="hybridMultilevel"/>
    <w:tmpl w:val="6922C608"/>
    <w:lvl w:ilvl="0" w:tplc="14AA1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90525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A85109"/>
    <w:multiLevelType w:val="hybridMultilevel"/>
    <w:tmpl w:val="60C60744"/>
    <w:lvl w:ilvl="0" w:tplc="3EC21A4C">
      <w:start w:val="1"/>
      <w:numFmt w:val="bullet"/>
      <w:lvlText w:val=""/>
      <w:lvlPicBulletId w:val="0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1A6B638">
      <w:start w:val="1"/>
      <w:numFmt w:val="bullet"/>
      <w:lvlText w:val=""/>
      <w:lvlJc w:val="left"/>
      <w:pPr>
        <w:tabs>
          <w:tab w:val="num" w:pos="1856"/>
        </w:tabs>
        <w:ind w:left="1856" w:hanging="51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3">
    <w:nsid w:val="75830596"/>
    <w:multiLevelType w:val="hybridMultilevel"/>
    <w:tmpl w:val="D2CA3A50"/>
    <w:lvl w:ilvl="0" w:tplc="EEC487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C3E9D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BB0F40"/>
    <w:multiLevelType w:val="hybridMultilevel"/>
    <w:tmpl w:val="7368CD3E"/>
    <w:lvl w:ilvl="0" w:tplc="4F5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5E"/>
    <w:rsid w:val="00015D2A"/>
    <w:rsid w:val="00031F98"/>
    <w:rsid w:val="0004160F"/>
    <w:rsid w:val="000C5F37"/>
    <w:rsid w:val="000D42FA"/>
    <w:rsid w:val="0012392D"/>
    <w:rsid w:val="001354ED"/>
    <w:rsid w:val="0015160A"/>
    <w:rsid w:val="001533BB"/>
    <w:rsid w:val="001548E5"/>
    <w:rsid w:val="00163C34"/>
    <w:rsid w:val="00190A12"/>
    <w:rsid w:val="00194CA1"/>
    <w:rsid w:val="00197727"/>
    <w:rsid w:val="001C5C07"/>
    <w:rsid w:val="001C7577"/>
    <w:rsid w:val="001F7947"/>
    <w:rsid w:val="00231E0D"/>
    <w:rsid w:val="00263C5C"/>
    <w:rsid w:val="00265D4F"/>
    <w:rsid w:val="00281DF5"/>
    <w:rsid w:val="002A627F"/>
    <w:rsid w:val="002B2E1D"/>
    <w:rsid w:val="003207F0"/>
    <w:rsid w:val="00357150"/>
    <w:rsid w:val="00361F24"/>
    <w:rsid w:val="0039716B"/>
    <w:rsid w:val="003B1E94"/>
    <w:rsid w:val="003E071C"/>
    <w:rsid w:val="00403337"/>
    <w:rsid w:val="00437DE4"/>
    <w:rsid w:val="00452239"/>
    <w:rsid w:val="00463ECD"/>
    <w:rsid w:val="00495CBA"/>
    <w:rsid w:val="00496662"/>
    <w:rsid w:val="004C4437"/>
    <w:rsid w:val="004E350C"/>
    <w:rsid w:val="004E3628"/>
    <w:rsid w:val="004F509B"/>
    <w:rsid w:val="005262C4"/>
    <w:rsid w:val="005420F3"/>
    <w:rsid w:val="00575A1A"/>
    <w:rsid w:val="005D7A01"/>
    <w:rsid w:val="005E66F3"/>
    <w:rsid w:val="005F2215"/>
    <w:rsid w:val="005F7A6F"/>
    <w:rsid w:val="0063577F"/>
    <w:rsid w:val="0063797D"/>
    <w:rsid w:val="00640D18"/>
    <w:rsid w:val="00641C39"/>
    <w:rsid w:val="006656A7"/>
    <w:rsid w:val="00673C1C"/>
    <w:rsid w:val="006826C5"/>
    <w:rsid w:val="006962E7"/>
    <w:rsid w:val="006A48F2"/>
    <w:rsid w:val="006C1FC4"/>
    <w:rsid w:val="006F7803"/>
    <w:rsid w:val="007357A5"/>
    <w:rsid w:val="00742A55"/>
    <w:rsid w:val="007600E3"/>
    <w:rsid w:val="007745EE"/>
    <w:rsid w:val="00796567"/>
    <w:rsid w:val="007E7A04"/>
    <w:rsid w:val="00853878"/>
    <w:rsid w:val="008570B7"/>
    <w:rsid w:val="00894EBA"/>
    <w:rsid w:val="008F6A54"/>
    <w:rsid w:val="008F7234"/>
    <w:rsid w:val="00902735"/>
    <w:rsid w:val="009134AD"/>
    <w:rsid w:val="00924D21"/>
    <w:rsid w:val="009450C6"/>
    <w:rsid w:val="009507AB"/>
    <w:rsid w:val="009D7A7F"/>
    <w:rsid w:val="009D7E75"/>
    <w:rsid w:val="009F4738"/>
    <w:rsid w:val="00A34B97"/>
    <w:rsid w:val="00A46B92"/>
    <w:rsid w:val="00A61DBF"/>
    <w:rsid w:val="00AB5B2C"/>
    <w:rsid w:val="00AC6DA0"/>
    <w:rsid w:val="00AD3D4C"/>
    <w:rsid w:val="00AD760E"/>
    <w:rsid w:val="00B35DD4"/>
    <w:rsid w:val="00B85178"/>
    <w:rsid w:val="00BB795B"/>
    <w:rsid w:val="00BC265E"/>
    <w:rsid w:val="00BC51B1"/>
    <w:rsid w:val="00BF23EE"/>
    <w:rsid w:val="00BF2D3D"/>
    <w:rsid w:val="00C1429C"/>
    <w:rsid w:val="00C45B28"/>
    <w:rsid w:val="00C60A9A"/>
    <w:rsid w:val="00C724CD"/>
    <w:rsid w:val="00C74A9F"/>
    <w:rsid w:val="00C94650"/>
    <w:rsid w:val="00CA31C7"/>
    <w:rsid w:val="00CC43C1"/>
    <w:rsid w:val="00CD2D4A"/>
    <w:rsid w:val="00CF4BE5"/>
    <w:rsid w:val="00D31A2E"/>
    <w:rsid w:val="00D56B83"/>
    <w:rsid w:val="00D575D0"/>
    <w:rsid w:val="00D8044E"/>
    <w:rsid w:val="00D81D5E"/>
    <w:rsid w:val="00D97E0B"/>
    <w:rsid w:val="00DE02EC"/>
    <w:rsid w:val="00E26764"/>
    <w:rsid w:val="00E30FA6"/>
    <w:rsid w:val="00E44C9C"/>
    <w:rsid w:val="00E46019"/>
    <w:rsid w:val="00E518DC"/>
    <w:rsid w:val="00E66385"/>
    <w:rsid w:val="00E66C96"/>
    <w:rsid w:val="00E8410D"/>
    <w:rsid w:val="00E953F0"/>
    <w:rsid w:val="00EA2E88"/>
    <w:rsid w:val="00F97099"/>
    <w:rsid w:val="00FA1CC3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E7A04"/>
    <w:rPr>
      <w:color w:val="0000FF"/>
      <w:u w:val="single"/>
    </w:rPr>
  </w:style>
  <w:style w:type="character" w:customStyle="1" w:styleId="ececececapple-style-span">
    <w:name w:val="ec_ec_ececapple-style-span"/>
    <w:basedOn w:val="Policepardfaut"/>
    <w:rsid w:val="005F7A6F"/>
  </w:style>
  <w:style w:type="character" w:customStyle="1" w:styleId="ecapple-converted-space">
    <w:name w:val="ec_apple-converted-space"/>
    <w:basedOn w:val="Policepardfaut"/>
    <w:rsid w:val="005F7A6F"/>
  </w:style>
  <w:style w:type="paragraph" w:styleId="En-tte">
    <w:name w:val="header"/>
    <w:basedOn w:val="Normal"/>
    <w:link w:val="En-tteCar"/>
    <w:uiPriority w:val="99"/>
    <w:rsid w:val="001516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16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84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10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0333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B5B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E7A04"/>
    <w:rPr>
      <w:color w:val="0000FF"/>
      <w:u w:val="single"/>
    </w:rPr>
  </w:style>
  <w:style w:type="character" w:customStyle="1" w:styleId="ececececapple-style-span">
    <w:name w:val="ec_ec_ececapple-style-span"/>
    <w:basedOn w:val="Policepardfaut"/>
    <w:rsid w:val="005F7A6F"/>
  </w:style>
  <w:style w:type="character" w:customStyle="1" w:styleId="ecapple-converted-space">
    <w:name w:val="ec_apple-converted-space"/>
    <w:basedOn w:val="Policepardfaut"/>
    <w:rsid w:val="005F7A6F"/>
  </w:style>
  <w:style w:type="paragraph" w:styleId="En-tte">
    <w:name w:val="header"/>
    <w:basedOn w:val="Normal"/>
    <w:link w:val="En-tteCar"/>
    <w:uiPriority w:val="99"/>
    <w:rsid w:val="001516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16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84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10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0333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B5B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pmagella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SÉCUR‘ÉTÉ 2010 : IL NOUS MANQUE DES VOLONTAIRES</vt:lpstr>
    </vt:vector>
  </TitlesOfParts>
  <Company>CAPMAGELLAN</Company>
  <LinksUpToDate>false</LinksUpToDate>
  <CharactersWithSpaces>2205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http://www.capmagellan.sapo.pt/</vt:lpwstr>
      </vt:variant>
      <vt:variant>
        <vt:lpwstr/>
      </vt:variant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mailto:info@capmagellan.org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SÉCUR‘ÉTÉ 2010 : IL NOUS MANQUE DES VOLONTAIRES</dc:title>
  <dc:creator>jorge</dc:creator>
  <cp:lastModifiedBy>Info Cap Magellan</cp:lastModifiedBy>
  <cp:revision>7</cp:revision>
  <cp:lastPrinted>2013-06-24T07:58:00Z</cp:lastPrinted>
  <dcterms:created xsi:type="dcterms:W3CDTF">2016-06-03T09:33:00Z</dcterms:created>
  <dcterms:modified xsi:type="dcterms:W3CDTF">2016-07-05T07:52:00Z</dcterms:modified>
</cp:coreProperties>
</file>