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809AC8" w14:textId="77777777" w:rsidR="00270A2A" w:rsidRPr="00AE7446" w:rsidRDefault="00270A2A" w:rsidP="00B80E56">
      <w:pPr>
        <w:spacing w:after="0" w:line="240" w:lineRule="auto"/>
        <w:jc w:val="both"/>
        <w:rPr>
          <w:rFonts w:ascii="Arial" w:eastAsia="Times New Roman" w:hAnsi="Arial" w:cs="Arial"/>
          <w:sz w:val="40"/>
          <w:szCs w:val="40"/>
          <w:lang w:eastAsia="fr-FR"/>
        </w:rPr>
      </w:pPr>
      <w:bookmarkStart w:id="0" w:name="_Hlk55642413"/>
      <w:bookmarkEnd w:id="0"/>
    </w:p>
    <w:p w14:paraId="3B624799" w14:textId="66CBFBA8" w:rsidR="00156705" w:rsidRPr="00AE7446" w:rsidRDefault="00156705" w:rsidP="00B80E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36"/>
          <w:szCs w:val="36"/>
          <w:lang w:val="pt-PT" w:eastAsia="fr-FR"/>
        </w:rPr>
        <w:t>Estados Gerais da Lusodescendência 2020 (EGL)</w:t>
      </w:r>
    </w:p>
    <w:p w14:paraId="2C262CF0" w14:textId="373F02CA" w:rsidR="00156705" w:rsidRPr="00AE7446" w:rsidRDefault="00156705" w:rsidP="00B80E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3</w:t>
      </w:r>
      <w:r w:rsidR="00B80E5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 xml:space="preserve">ª </w:t>
      </w: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edição</w:t>
      </w:r>
    </w:p>
    <w:p w14:paraId="154DBCFB" w14:textId="6D1585F7" w:rsidR="00156705" w:rsidRPr="00AE7446" w:rsidRDefault="00156705" w:rsidP="00B80E56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Formato digital</w:t>
      </w:r>
    </w:p>
    <w:p w14:paraId="5AEA332B" w14:textId="0D5F2BF9" w:rsidR="00EC0E05" w:rsidRPr="00AE7446" w:rsidRDefault="00EC0E05" w:rsidP="00B80E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</w:t>
      </w:r>
      <w:r w:rsidR="00156705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ema</w:t>
      </w:r>
      <w:r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 : </w:t>
      </w:r>
      <w:r w:rsidR="00156705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Campanha de promoção da língua portuguesa</w:t>
      </w:r>
      <w:r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,</w:t>
      </w:r>
    </w:p>
    <w:p w14:paraId="0C533A2F" w14:textId="44A6D06B" w:rsidR="00EC0E05" w:rsidRPr="00AE7446" w:rsidRDefault="00EC0E05" w:rsidP="00B80E56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Focus </w:t>
      </w:r>
      <w:r w:rsidR="00156705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no</w:t>
      </w:r>
      <w:r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 Digital!</w:t>
      </w:r>
    </w:p>
    <w:p w14:paraId="34E8783E" w14:textId="77777777" w:rsidR="00224DD3" w:rsidRPr="00AE7446" w:rsidRDefault="00224DD3" w:rsidP="00B80E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pt-PT" w:eastAsia="fr-FR"/>
        </w:rPr>
      </w:pPr>
    </w:p>
    <w:p w14:paraId="37CBBE6D" w14:textId="1FAF4617" w:rsidR="009B4905" w:rsidRPr="00221799" w:rsidRDefault="009B4905" w:rsidP="00B80E56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val="pt-PT" w:eastAsia="fr-FR"/>
        </w:rPr>
      </w:pPr>
      <w:r w:rsidRPr="00221799">
        <w:rPr>
          <w:rFonts w:ascii="Arial" w:eastAsia="Times New Roman" w:hAnsi="Arial" w:cs="Arial"/>
          <w:b/>
          <w:bCs/>
          <w:i/>
          <w:iCs/>
          <w:lang w:val="pt-PT" w:eastAsia="fr-FR"/>
        </w:rPr>
        <w:t>Programa provisório</w:t>
      </w:r>
    </w:p>
    <w:p w14:paraId="2B287BFD" w14:textId="5464DDDA" w:rsidR="00221799" w:rsidRPr="00221799" w:rsidRDefault="00221799" w:rsidP="00B80E56">
      <w:pPr>
        <w:spacing w:after="0" w:line="240" w:lineRule="auto"/>
        <w:jc w:val="both"/>
        <w:rPr>
          <w:rFonts w:ascii="Arial" w:eastAsia="Times New Roman" w:hAnsi="Arial" w:cs="Arial"/>
          <w:lang w:val="pt-PT" w:eastAsia="fr-FR"/>
        </w:rPr>
      </w:pPr>
    </w:p>
    <w:p w14:paraId="6FDFA8BF" w14:textId="3B5E4922" w:rsidR="009B4905" w:rsidRPr="00221799" w:rsidRDefault="009B4905" w:rsidP="00B80E56">
      <w:pPr>
        <w:spacing w:after="0" w:line="240" w:lineRule="auto"/>
        <w:jc w:val="both"/>
        <w:rPr>
          <w:rFonts w:ascii="Arial" w:eastAsia="Times New Roman" w:hAnsi="Arial" w:cs="Arial"/>
          <w:lang w:val="pt-PT" w:eastAsia="fr-FR"/>
        </w:rPr>
      </w:pPr>
      <w:r w:rsidRPr="00221799">
        <w:rPr>
          <w:rFonts w:ascii="Arial" w:eastAsia="Times New Roman" w:hAnsi="Arial" w:cs="Arial"/>
          <w:b/>
          <w:bCs/>
          <w:u w:val="single"/>
          <w:lang w:val="pt-PT" w:eastAsia="fr-FR"/>
        </w:rPr>
        <w:t>Sábado 28 de novembro</w:t>
      </w:r>
    </w:p>
    <w:p w14:paraId="4530252C" w14:textId="77777777" w:rsidR="00156705" w:rsidRPr="00AE7446" w:rsidRDefault="00156705" w:rsidP="00B80E56">
      <w:pPr>
        <w:spacing w:after="0" w:line="240" w:lineRule="auto"/>
        <w:rPr>
          <w:rFonts w:ascii="Arial" w:eastAsia="Times New Roman" w:hAnsi="Arial" w:cs="Arial"/>
          <w:sz w:val="20"/>
          <w:szCs w:val="20"/>
          <w:lang w:val="pt-BR" w:eastAsia="fr-FR"/>
        </w:rPr>
      </w:pPr>
    </w:p>
    <w:p w14:paraId="3CDCBF16" w14:textId="002EEAE4" w:rsidR="00270A2A" w:rsidRPr="00AE7446" w:rsidRDefault="00270A2A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9h30 – 10h00 : </w:t>
      </w:r>
      <w:r w:rsidR="00156705"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sessão de abertura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 </w:t>
      </w:r>
    </w:p>
    <w:p w14:paraId="3197D7A8" w14:textId="76499461" w:rsidR="00097E62" w:rsidRPr="00AE7446" w:rsidRDefault="00270A2A" w:rsidP="00B80E5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 xml:space="preserve">Anna </w:t>
      </w:r>
      <w:r w:rsidR="00EC0E05"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MARTINS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</w:t>
      </w:r>
      <w:r w:rsidR="00801ED9" w:rsidRPr="00AE7446">
        <w:rPr>
          <w:rFonts w:ascii="Arial" w:eastAsia="Times New Roman" w:hAnsi="Arial" w:cs="Arial"/>
          <w:sz w:val="20"/>
          <w:szCs w:val="20"/>
          <w:lang w:val="pt-PT" w:eastAsia="fr-FR"/>
        </w:rPr>
        <w:t>P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>r</w:t>
      </w:r>
      <w:r w:rsidR="00156705" w:rsidRPr="00AE7446">
        <w:rPr>
          <w:rFonts w:ascii="Arial" w:eastAsia="Times New Roman" w:hAnsi="Arial" w:cs="Arial"/>
          <w:sz w:val="20"/>
          <w:szCs w:val="20"/>
          <w:lang w:val="pt-PT" w:eastAsia="fr-FR"/>
        </w:rPr>
        <w:t>e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>sidente de Cap Magellan</w:t>
      </w:r>
    </w:p>
    <w:p w14:paraId="0AB0095A" w14:textId="669FADB0" w:rsidR="00801ED9" w:rsidRPr="00AE7446" w:rsidRDefault="00801ED9" w:rsidP="00B80E5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Berta NUNES,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sz w:val="20"/>
          <w:szCs w:val="20"/>
          <w:lang w:val="pt-PT" w:eastAsia="fr-FR"/>
        </w:rPr>
        <w:t>Secretária de Estado das Comunidades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(</w:t>
      </w:r>
      <w:r w:rsidR="00B80E56">
        <w:rPr>
          <w:rFonts w:ascii="Arial" w:eastAsia="Times New Roman" w:hAnsi="Arial" w:cs="Arial"/>
          <w:sz w:val="20"/>
          <w:szCs w:val="20"/>
          <w:lang w:val="pt-PT" w:eastAsia="fr-FR"/>
        </w:rPr>
        <w:t>mensagem vídeo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>)</w:t>
      </w:r>
    </w:p>
    <w:p w14:paraId="53B3A178" w14:textId="5830FD56" w:rsidR="00801ED9" w:rsidRPr="00AE7446" w:rsidRDefault="00801ED9" w:rsidP="00B80E5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João Paulo REBELO,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sz w:val="20"/>
          <w:szCs w:val="20"/>
          <w:lang w:val="pt-PT" w:eastAsia="fr-FR"/>
        </w:rPr>
        <w:t>Secretário de Estado da Juventude e do Desporto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</w:t>
      </w:r>
    </w:p>
    <w:p w14:paraId="6F47AD01" w14:textId="6B130172" w:rsidR="00270A2A" w:rsidRPr="00AE7446" w:rsidRDefault="00270A2A" w:rsidP="00B80E5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Jorge TORRES PEREIRA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</w:t>
      </w:r>
      <w:r w:rsidR="00156705" w:rsidRPr="00AE7446">
        <w:rPr>
          <w:rFonts w:ascii="Arial" w:eastAsia="Times New Roman" w:hAnsi="Arial" w:cs="Arial"/>
          <w:sz w:val="20"/>
          <w:szCs w:val="20"/>
          <w:lang w:val="pt-PT" w:eastAsia="fr-FR"/>
        </w:rPr>
        <w:t>Embaixador de Portugal em França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</w:t>
      </w:r>
    </w:p>
    <w:p w14:paraId="2BC4F24E" w14:textId="6A73BD02" w:rsidR="00270A2A" w:rsidRPr="00AE7446" w:rsidRDefault="00270A2A" w:rsidP="00B80E5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Carlos OLIVEIRA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</w:t>
      </w:r>
      <w:r w:rsidR="004230BB" w:rsidRPr="00AE7446">
        <w:rPr>
          <w:rFonts w:ascii="Arial" w:eastAsia="Times New Roman" w:hAnsi="Arial" w:cs="Arial"/>
          <w:sz w:val="20"/>
          <w:szCs w:val="20"/>
          <w:lang w:val="pt-PT" w:eastAsia="fr-FR"/>
        </w:rPr>
        <w:t>Cônsul</w:t>
      </w:r>
      <w:r w:rsidR="00156705"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geral de Portugal em Paris </w:t>
      </w:r>
    </w:p>
    <w:p w14:paraId="3D906663" w14:textId="7526DDB9" w:rsidR="00270A2A" w:rsidRPr="00AE7446" w:rsidRDefault="00270A2A" w:rsidP="00B80E56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Adelaide CRISTOVAO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</w:t>
      </w:r>
      <w:r w:rsidR="00156705" w:rsidRPr="00AE7446">
        <w:rPr>
          <w:rFonts w:ascii="Arial" w:eastAsia="Times New Roman" w:hAnsi="Arial" w:cs="Arial"/>
          <w:sz w:val="20"/>
          <w:szCs w:val="20"/>
          <w:lang w:val="pt-PT" w:eastAsia="fr-FR"/>
        </w:rPr>
        <w:t>Coordenadora do ensino português em França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</w:t>
      </w:r>
    </w:p>
    <w:p w14:paraId="2D73AE3B" w14:textId="6F5C0686" w:rsidR="0062473C" w:rsidRPr="00AE7446" w:rsidRDefault="00270A2A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01B04BAE" w14:textId="370945F2" w:rsidR="00B80E56" w:rsidRDefault="00270A2A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10h00 – 10h</w:t>
      </w:r>
      <w:proofErr w:type="gramStart"/>
      <w:r w:rsidR="00B5061F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45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 :</w:t>
      </w:r>
      <w:proofErr w:type="gramEnd"/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 </w:t>
      </w:r>
      <w:r w:rsidR="00B80E56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 geral 1 </w:t>
      </w:r>
      <w:r w:rsidR="00B80E5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: uma só campanha de promoção da língua portuguesa em toda a França</w:t>
      </w:r>
    </w:p>
    <w:p w14:paraId="2A6DB6F9" w14:textId="77777777" w:rsidR="00B80E56" w:rsidRDefault="00B80E56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</w:p>
    <w:p w14:paraId="5FC7336A" w14:textId="7A4756AE" w:rsidR="00B5061F" w:rsidRPr="00B5061F" w:rsidRDefault="00B5061F" w:rsidP="00B5061F">
      <w:pPr>
        <w:spacing w:after="0" w:line="240" w:lineRule="auto"/>
        <w:jc w:val="both"/>
        <w:rPr>
          <w:rFonts w:ascii="Arial" w:hAnsi="Arial" w:cs="Arial"/>
          <w:i/>
          <w:sz w:val="20"/>
          <w:lang w:val="pt-PT"/>
        </w:rPr>
      </w:pPr>
      <w:r w:rsidRPr="00B5061F">
        <w:rPr>
          <w:rFonts w:ascii="Arial" w:hAnsi="Arial" w:cs="Arial"/>
          <w:i/>
          <w:sz w:val="20"/>
          <w:lang w:val="pt-PT"/>
        </w:rPr>
        <w:t>10h00 – 10h</w:t>
      </w:r>
      <w:proofErr w:type="gramStart"/>
      <w:r w:rsidRPr="00B5061F">
        <w:rPr>
          <w:rFonts w:ascii="Arial" w:hAnsi="Arial" w:cs="Arial"/>
          <w:i/>
          <w:sz w:val="20"/>
          <w:lang w:val="pt-PT"/>
        </w:rPr>
        <w:t>15 :</w:t>
      </w:r>
      <w:proofErr w:type="gramEnd"/>
      <w:r w:rsidRPr="00B5061F">
        <w:rPr>
          <w:rFonts w:ascii="Arial" w:hAnsi="Arial" w:cs="Arial"/>
          <w:i/>
          <w:sz w:val="20"/>
          <w:lang w:val="pt-PT"/>
        </w:rPr>
        <w:t xml:space="preserve"> Conclusões das duas primeiras edições dos Estados Gerais da </w:t>
      </w:r>
      <w:proofErr w:type="spellStart"/>
      <w:r>
        <w:rPr>
          <w:rFonts w:ascii="Arial" w:hAnsi="Arial" w:cs="Arial"/>
          <w:i/>
          <w:sz w:val="20"/>
          <w:lang w:val="pt-PT"/>
        </w:rPr>
        <w:t>Lusodescendência</w:t>
      </w:r>
      <w:proofErr w:type="spellEnd"/>
      <w:r>
        <w:rPr>
          <w:rFonts w:ascii="Arial" w:hAnsi="Arial" w:cs="Arial"/>
          <w:i/>
          <w:sz w:val="20"/>
          <w:lang w:val="pt-PT"/>
        </w:rPr>
        <w:t xml:space="preserve"> </w:t>
      </w:r>
    </w:p>
    <w:p w14:paraId="780C5A32" w14:textId="2EA5F4FC" w:rsidR="00B5061F" w:rsidRPr="00B5061F" w:rsidRDefault="00B5061F" w:rsidP="00B5061F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B5061F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Hermano SANCHES RUIVO</w:t>
      </w:r>
      <w:r w:rsidRPr="00B5061F">
        <w:rPr>
          <w:rFonts w:ascii="Arial" w:eastAsia="Times New Roman" w:hAnsi="Arial" w:cs="Arial"/>
          <w:sz w:val="20"/>
          <w:szCs w:val="20"/>
          <w:lang w:val="pt-PT" w:eastAsia="fr-FR"/>
        </w:rPr>
        <w:t>, Vereador E</w:t>
      </w:r>
      <w:r>
        <w:rPr>
          <w:rFonts w:ascii="Arial" w:eastAsia="Times New Roman" w:hAnsi="Arial" w:cs="Arial"/>
          <w:sz w:val="20"/>
          <w:szCs w:val="20"/>
          <w:lang w:val="pt-PT" w:eastAsia="fr-FR"/>
        </w:rPr>
        <w:t>uropa junto da presidente da Câmara municipal de Paris</w:t>
      </w:r>
    </w:p>
    <w:p w14:paraId="0CED3790" w14:textId="701CA113" w:rsidR="00B5061F" w:rsidRPr="00B5061F" w:rsidRDefault="00B5061F" w:rsidP="00B5061F">
      <w:pPr>
        <w:spacing w:after="0" w:line="240" w:lineRule="auto"/>
        <w:ind w:left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B5061F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Luciana GOUVEIA</w:t>
      </w:r>
      <w:r w:rsidRPr="00B5061F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</w:t>
      </w:r>
      <w:proofErr w:type="gramStart"/>
      <w:r w:rsidRPr="00B5061F">
        <w:rPr>
          <w:rFonts w:ascii="Arial" w:eastAsia="Times New Roman" w:hAnsi="Arial" w:cs="Arial"/>
          <w:sz w:val="20"/>
          <w:szCs w:val="20"/>
          <w:lang w:val="pt-PT" w:eastAsia="fr-FR"/>
        </w:rPr>
        <w:t>Delegada</w:t>
      </w:r>
      <w:proofErr w:type="gramEnd"/>
      <w:r w:rsidRPr="00B5061F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geral da Cap Magellan</w:t>
      </w:r>
    </w:p>
    <w:p w14:paraId="03794B7C" w14:textId="77777777" w:rsidR="00B5061F" w:rsidRPr="00B5061F" w:rsidRDefault="00B5061F" w:rsidP="00B5061F">
      <w:pPr>
        <w:spacing w:after="0" w:line="240" w:lineRule="auto"/>
        <w:jc w:val="both"/>
        <w:rPr>
          <w:rFonts w:ascii="Arial" w:eastAsia="Times New Roman" w:hAnsi="Arial" w:cs="Arial"/>
          <w:lang w:val="pt-PT" w:eastAsia="fr-FR"/>
        </w:rPr>
      </w:pPr>
      <w:r w:rsidRPr="00B5061F">
        <w:rPr>
          <w:rFonts w:ascii="Arial" w:eastAsia="Times New Roman" w:hAnsi="Arial" w:cs="Arial"/>
          <w:lang w:val="pt-PT" w:eastAsia="fr-FR"/>
        </w:rPr>
        <w:t> </w:t>
      </w:r>
    </w:p>
    <w:p w14:paraId="5F51820D" w14:textId="57DBCEE4" w:rsidR="00B5061F" w:rsidRPr="00B5061F" w:rsidRDefault="00B5061F" w:rsidP="00B5061F">
      <w:pPr>
        <w:spacing w:after="0" w:line="240" w:lineRule="auto"/>
        <w:jc w:val="both"/>
        <w:rPr>
          <w:rFonts w:ascii="Arial" w:hAnsi="Arial" w:cs="Arial"/>
          <w:i/>
          <w:sz w:val="20"/>
          <w:lang w:val="pt-PT"/>
        </w:rPr>
      </w:pPr>
      <w:r w:rsidRPr="00B5061F">
        <w:rPr>
          <w:rFonts w:ascii="Arial" w:hAnsi="Arial" w:cs="Arial"/>
          <w:i/>
          <w:sz w:val="20"/>
          <w:lang w:val="pt-PT"/>
        </w:rPr>
        <w:t>10h15 – 10h</w:t>
      </w:r>
      <w:proofErr w:type="gramStart"/>
      <w:r w:rsidRPr="00B5061F">
        <w:rPr>
          <w:rFonts w:ascii="Arial" w:hAnsi="Arial" w:cs="Arial"/>
          <w:i/>
          <w:sz w:val="20"/>
          <w:lang w:val="pt-PT"/>
        </w:rPr>
        <w:t>45 :</w:t>
      </w:r>
      <w:proofErr w:type="gramEnd"/>
      <w:r w:rsidRPr="00B5061F">
        <w:rPr>
          <w:rFonts w:ascii="Arial" w:hAnsi="Arial" w:cs="Arial"/>
          <w:i/>
          <w:sz w:val="20"/>
          <w:lang w:val="pt-PT"/>
        </w:rPr>
        <w:t xml:space="preserve"> Apresentação da campanha 2021 da Coordenação do</w:t>
      </w:r>
      <w:r>
        <w:rPr>
          <w:rFonts w:ascii="Arial" w:hAnsi="Arial" w:cs="Arial"/>
          <w:i/>
          <w:sz w:val="20"/>
          <w:lang w:val="pt-PT"/>
        </w:rPr>
        <w:t xml:space="preserve"> Ensino português no Estrangeiro - França</w:t>
      </w:r>
      <w:r w:rsidRPr="00B5061F">
        <w:rPr>
          <w:rFonts w:ascii="Arial" w:hAnsi="Arial" w:cs="Arial"/>
          <w:i/>
          <w:sz w:val="20"/>
          <w:lang w:val="pt-PT"/>
        </w:rPr>
        <w:t xml:space="preserve"> (CEPE)</w:t>
      </w:r>
    </w:p>
    <w:p w14:paraId="54F71ACB" w14:textId="1195B62F" w:rsidR="00B5061F" w:rsidRPr="00995350" w:rsidRDefault="00B5061F" w:rsidP="00B5061F">
      <w:pPr>
        <w:spacing w:after="0" w:line="240" w:lineRule="auto"/>
        <w:ind w:left="708"/>
        <w:jc w:val="both"/>
        <w:rPr>
          <w:rFonts w:ascii="Arial" w:eastAsia="Times New Roman" w:hAnsi="Arial" w:cs="Arial"/>
          <w:lang w:val="pt-PT" w:eastAsia="fr-FR"/>
        </w:rPr>
      </w:pPr>
      <w:r w:rsidRPr="00995350">
        <w:rPr>
          <w:rFonts w:ascii="Arial" w:eastAsia="Times New Roman" w:hAnsi="Arial" w:cs="Arial"/>
          <w:b/>
          <w:bCs/>
          <w:sz w:val="20"/>
          <w:szCs w:val="20"/>
          <w:lang w:val="pt-PT" w:eastAsia="fr-FR"/>
        </w:rPr>
        <w:t>Adelaide CRISTOVAO</w:t>
      </w:r>
      <w:r w:rsidRPr="00995350">
        <w:rPr>
          <w:rFonts w:ascii="Arial" w:eastAsia="Times New Roman" w:hAnsi="Arial" w:cs="Arial"/>
          <w:sz w:val="20"/>
          <w:szCs w:val="20"/>
          <w:lang w:val="pt-PT" w:eastAsia="fr-FR"/>
        </w:rPr>
        <w:t xml:space="preserve">, Coordenadora do Ensino português em França </w:t>
      </w:r>
    </w:p>
    <w:p w14:paraId="6AF99958" w14:textId="60769DDE" w:rsidR="008327B2" w:rsidRDefault="008327B2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995350">
        <w:rPr>
          <w:rFonts w:ascii="Arial" w:eastAsia="Times New Roman" w:hAnsi="Arial" w:cs="Arial"/>
          <w:sz w:val="20"/>
          <w:szCs w:val="20"/>
          <w:lang w:val="pt-PT" w:eastAsia="fr-FR"/>
        </w:rPr>
        <w:t> </w:t>
      </w:r>
    </w:p>
    <w:p w14:paraId="419333A0" w14:textId="77777777" w:rsidR="00995350" w:rsidRPr="00995350" w:rsidRDefault="00995350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1E8A5F5D" w14:textId="265A0C7A" w:rsidR="00221799" w:rsidRPr="00AE7446" w:rsidRDefault="00EC0E05" w:rsidP="00B80E56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10h</w:t>
      </w:r>
      <w:r w:rsidR="00995350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45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 – 12h</w:t>
      </w:r>
      <w:proofErr w:type="gramStart"/>
      <w:r w:rsidR="00995350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15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  </w:t>
      </w:r>
      <w:r w:rsidR="00156705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Tema</w:t>
      </w:r>
      <w:proofErr w:type="gramEnd"/>
      <w:r w:rsidR="00156705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 geral</w:t>
      </w:r>
      <w:r w:rsidR="008904E6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 </w:t>
      </w:r>
      <w:r w:rsidR="00995350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2</w:t>
      </w:r>
      <w:r w:rsidR="008327B2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 : </w:t>
      </w:r>
      <w:r w:rsidR="00156705" w:rsidRPr="00AE7446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A rede dos EGL face à crise epidémica: realidades e adaptações</w:t>
      </w:r>
      <w:r w:rsidR="008327B2" w:rsidRPr="00AE7446">
        <w:rPr>
          <w:rFonts w:ascii="Arial" w:eastAsia="Times New Roman" w:hAnsi="Arial" w:cs="Arial"/>
          <w:sz w:val="28"/>
          <w:szCs w:val="28"/>
          <w:lang w:val="pt-PT" w:eastAsia="fr-FR"/>
        </w:rPr>
        <w:t> </w:t>
      </w:r>
    </w:p>
    <w:p w14:paraId="297A1964" w14:textId="68A139BA" w:rsidR="00EC0E05" w:rsidRPr="00AE7446" w:rsidRDefault="00EC0E05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10h</w:t>
      </w:r>
      <w:proofErr w:type="gramStart"/>
      <w:r w:rsidR="00995350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45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</w:t>
      </w:r>
      <w:proofErr w:type="gramEnd"/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Testemunhos da rede associativa e de ensino da região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 Ile-de-France</w:t>
      </w:r>
    </w:p>
    <w:p w14:paraId="4C2CE5C6" w14:textId="39FB995C" w:rsidR="00EC0E05" w:rsidRPr="00AE7446" w:rsidRDefault="00995350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00</w:t>
      </w:r>
      <w:r w:rsidR="00EC0E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</w:t>
      </w:r>
      <w:proofErr w:type="gramEnd"/>
      <w:r w:rsidR="00EC0E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Testemunhos da rede associativa e de ensino das regiões </w:t>
      </w:r>
      <w:r w:rsidR="00EC0E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Centre Val de Loire et Bourgogne-Franche-Comté</w:t>
      </w:r>
    </w:p>
    <w:p w14:paraId="7177AB9A" w14:textId="75CEC0C9" w:rsidR="00EC0E05" w:rsidRPr="00AE7446" w:rsidRDefault="00EC0E05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</w:t>
      </w:r>
      <w:proofErr w:type="gramStart"/>
      <w:r w:rsidR="00995350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15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</w:t>
      </w:r>
      <w:proofErr w:type="gramEnd"/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Testemunhos da rede associativa e de ensino das regiões 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Hauts-de-France et Grand-Est</w:t>
      </w:r>
    </w:p>
    <w:p w14:paraId="16FF2883" w14:textId="13FA6225" w:rsidR="00EC0E05" w:rsidRPr="00AE7446" w:rsidRDefault="00EC0E05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</w:t>
      </w:r>
      <w:proofErr w:type="gramStart"/>
      <w:r w:rsidR="00995350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30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</w:t>
      </w:r>
      <w:proofErr w:type="gramEnd"/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Testemunhos da rede associativa e de ensino das regiões 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Bretagne, Pays de la Loire et Normandie</w:t>
      </w:r>
    </w:p>
    <w:p w14:paraId="55C1DCEA" w14:textId="1CF475EE" w:rsidR="00EC0E05" w:rsidRPr="00AE7446" w:rsidRDefault="00EC0E05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11h</w:t>
      </w:r>
      <w:proofErr w:type="gramStart"/>
      <w:r w:rsidR="00995350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45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</w:t>
      </w:r>
      <w:proofErr w:type="gramEnd"/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Testemunhos da rede associativa e de ensino das regiões </w:t>
      </w:r>
      <w:r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Auvergne-Rhône-Alpes et Provence-Alpes-Côte d’Azur</w:t>
      </w:r>
    </w:p>
    <w:p w14:paraId="0944E71C" w14:textId="57939329" w:rsidR="00EC0E05" w:rsidRDefault="00995350" w:rsidP="00B80E56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</w:pPr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12h</w:t>
      </w:r>
      <w:proofErr w:type="gramStart"/>
      <w:r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00</w:t>
      </w:r>
      <w:r w:rsidR="00EC0E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 :</w:t>
      </w:r>
      <w:proofErr w:type="gramEnd"/>
      <w:r w:rsidR="00EC0E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 </w:t>
      </w:r>
      <w:r w:rsidR="001567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 xml:space="preserve">Testemunhos da rede associativa e de ensino das regiões </w:t>
      </w:r>
      <w:r w:rsidR="00EC0E05" w:rsidRPr="00AE7446">
        <w:rPr>
          <w:rFonts w:ascii="Arial" w:eastAsia="Times New Roman" w:hAnsi="Arial" w:cs="Arial"/>
          <w:i/>
          <w:iCs/>
          <w:sz w:val="20"/>
          <w:szCs w:val="20"/>
          <w:lang w:val="pt-PT" w:eastAsia="fr-FR"/>
        </w:rPr>
        <w:t>Nouvelle-Aquitaine et Occitanie</w:t>
      </w:r>
    </w:p>
    <w:p w14:paraId="714853B4" w14:textId="77777777" w:rsidR="00221799" w:rsidRPr="00AE7446" w:rsidRDefault="00221799" w:rsidP="00B80E56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64DB7859" w14:textId="043D0461" w:rsidR="00E4155D" w:rsidRPr="007C7447" w:rsidRDefault="00E96883" w:rsidP="009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  <w:r w:rsidRPr="007C7447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12h</w:t>
      </w:r>
      <w:r w:rsidR="0035100E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>15</w:t>
      </w:r>
      <w:r w:rsidRPr="007C7447">
        <w:rPr>
          <w:rFonts w:ascii="Arial" w:eastAsia="Times New Roman" w:hAnsi="Arial" w:cs="Arial"/>
          <w:b/>
          <w:bCs/>
          <w:i/>
          <w:iCs/>
          <w:sz w:val="20"/>
          <w:szCs w:val="20"/>
          <w:lang w:val="pt-BR" w:eastAsia="fr-FR"/>
        </w:rPr>
        <w:t xml:space="preserve"> – 13h30</w:t>
      </w:r>
      <w:r w:rsidRPr="007C7447">
        <w:rPr>
          <w:rFonts w:ascii="Arial" w:eastAsia="Times New Roman" w:hAnsi="Arial" w:cs="Arial"/>
          <w:sz w:val="20"/>
          <w:szCs w:val="20"/>
          <w:lang w:val="pt-BR" w:eastAsia="fr-FR"/>
        </w:rPr>
        <w:t xml:space="preserve"> </w:t>
      </w:r>
      <w:r w:rsidRPr="007C7447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Paus</w:t>
      </w:r>
      <w:r w:rsidR="00156705" w:rsidRPr="007C7447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a</w:t>
      </w:r>
      <w:r w:rsidRPr="007C7447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 xml:space="preserve"> </w:t>
      </w:r>
      <w:r w:rsidR="00156705" w:rsidRPr="007C7447">
        <w:rPr>
          <w:rFonts w:ascii="Arial" w:eastAsia="Times New Roman" w:hAnsi="Arial" w:cs="Arial"/>
          <w:b/>
          <w:bCs/>
          <w:sz w:val="28"/>
          <w:szCs w:val="28"/>
          <w:lang w:val="pt-BR" w:eastAsia="fr-FR"/>
        </w:rPr>
        <w:t>almoço</w:t>
      </w:r>
    </w:p>
    <w:p w14:paraId="18DC17EC" w14:textId="53817C5C" w:rsidR="00E4155D" w:rsidRDefault="00E4155D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</w:p>
    <w:p w14:paraId="298CC7EA" w14:textId="18DE2477" w:rsidR="00995350" w:rsidRDefault="00995350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</w:p>
    <w:p w14:paraId="1D29B583" w14:textId="6425129E" w:rsidR="00995350" w:rsidRDefault="00995350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</w:p>
    <w:p w14:paraId="7D4821CB" w14:textId="53456640" w:rsidR="00995350" w:rsidRDefault="00995350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</w:p>
    <w:p w14:paraId="287088AE" w14:textId="77777777" w:rsidR="00995350" w:rsidRPr="007C7447" w:rsidRDefault="00995350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pt-BR" w:eastAsia="fr-FR"/>
        </w:rPr>
      </w:pPr>
    </w:p>
    <w:p w14:paraId="0007326A" w14:textId="77777777" w:rsidR="003F7110" w:rsidRDefault="003F7110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55266506" w14:textId="77777777" w:rsidR="003F7110" w:rsidRDefault="003F7110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0822FFEA" w14:textId="77777777" w:rsidR="003F7110" w:rsidRDefault="003F7110" w:rsidP="00B80E56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</w:pPr>
    </w:p>
    <w:p w14:paraId="61E4C697" w14:textId="3CFE7032" w:rsidR="006376AE" w:rsidRPr="00AE7446" w:rsidRDefault="00EC0E05" w:rsidP="00B80E5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</w:t>
      </w:r>
      <w:r w:rsidR="00E96883"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3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h</w:t>
      </w:r>
      <w:r w:rsidR="00E96883"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3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0 – 1</w:t>
      </w:r>
      <w:r w:rsidR="00E96883"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5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h</w:t>
      </w:r>
      <w:proofErr w:type="gramStart"/>
      <w:r w:rsidR="00E96883"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3</w:t>
      </w: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 xml:space="preserve">0  </w:t>
      </w:r>
      <w:r w:rsidR="00156705" w:rsidRPr="00AE7446">
        <w:rPr>
          <w:rFonts w:ascii="Arial" w:hAnsi="Arial" w:cs="Arial"/>
          <w:b/>
          <w:sz w:val="28"/>
          <w:szCs w:val="28"/>
          <w:lang w:val="pt-PT"/>
        </w:rPr>
        <w:t>Tema</w:t>
      </w:r>
      <w:proofErr w:type="gramEnd"/>
      <w:r w:rsidR="00156705" w:rsidRPr="00AE7446">
        <w:rPr>
          <w:rFonts w:ascii="Arial" w:hAnsi="Arial" w:cs="Arial"/>
          <w:b/>
          <w:sz w:val="28"/>
          <w:szCs w:val="28"/>
          <w:lang w:val="pt-PT"/>
        </w:rPr>
        <w:t xml:space="preserve"> geral</w:t>
      </w:r>
      <w:r w:rsidR="008904E6" w:rsidRPr="00AE744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995350">
        <w:rPr>
          <w:rFonts w:ascii="Arial" w:hAnsi="Arial" w:cs="Arial"/>
          <w:b/>
          <w:sz w:val="28"/>
          <w:szCs w:val="28"/>
          <w:lang w:val="pt-PT"/>
        </w:rPr>
        <w:t>3</w:t>
      </w:r>
      <w:r w:rsidR="003620D3" w:rsidRPr="00AE7446">
        <w:rPr>
          <w:rFonts w:ascii="Arial" w:hAnsi="Arial" w:cs="Arial"/>
          <w:b/>
          <w:sz w:val="28"/>
          <w:szCs w:val="28"/>
          <w:lang w:val="pt-PT"/>
        </w:rPr>
        <w:t> :</w:t>
      </w:r>
      <w:r w:rsidR="008C7A5F" w:rsidRPr="00AE744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156705" w:rsidRPr="00AE7446">
        <w:rPr>
          <w:rFonts w:ascii="Arial" w:hAnsi="Arial" w:cs="Arial"/>
          <w:b/>
          <w:sz w:val="28"/>
          <w:szCs w:val="28"/>
          <w:lang w:val="pt-PT"/>
        </w:rPr>
        <w:t>O desafio da inovação e das ferramentas de desmaterialização da acção cultural e da promoç</w:t>
      </w:r>
      <w:r w:rsidR="004230BB" w:rsidRPr="00AE7446">
        <w:rPr>
          <w:rFonts w:ascii="Arial" w:hAnsi="Arial" w:cs="Arial"/>
          <w:b/>
          <w:sz w:val="28"/>
          <w:szCs w:val="28"/>
          <w:lang w:val="pt-PT"/>
        </w:rPr>
        <w:t>ão de uma língua</w:t>
      </w:r>
    </w:p>
    <w:p w14:paraId="31D0D5E6" w14:textId="77777777" w:rsidR="00451836" w:rsidRPr="00AE7446" w:rsidRDefault="00451836" w:rsidP="00B80E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BR"/>
        </w:rPr>
      </w:pPr>
    </w:p>
    <w:p w14:paraId="0C010D83" w14:textId="5871FF05" w:rsidR="004230BB" w:rsidRPr="00AE7446" w:rsidRDefault="00E96883" w:rsidP="00B80E56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13h30</w:t>
      </w:r>
      <w:r w:rsidR="00EC0E05" w:rsidRPr="00AE7446">
        <w:rPr>
          <w:rFonts w:ascii="Arial" w:hAnsi="Arial" w:cs="Arial"/>
          <w:i/>
          <w:sz w:val="20"/>
          <w:szCs w:val="20"/>
          <w:lang w:val="pt-PT"/>
        </w:rPr>
        <w:t xml:space="preserve"> – 14h</w:t>
      </w:r>
      <w:r w:rsidRPr="00AE7446">
        <w:rPr>
          <w:rFonts w:ascii="Arial" w:hAnsi="Arial" w:cs="Arial"/>
          <w:i/>
          <w:sz w:val="20"/>
          <w:szCs w:val="20"/>
          <w:lang w:val="pt-PT"/>
        </w:rPr>
        <w:t>0</w:t>
      </w:r>
      <w:r w:rsidR="00EC0E05" w:rsidRPr="00AE7446">
        <w:rPr>
          <w:rFonts w:ascii="Arial" w:hAnsi="Arial" w:cs="Arial"/>
          <w:i/>
          <w:sz w:val="20"/>
          <w:szCs w:val="20"/>
          <w:lang w:val="pt-PT"/>
        </w:rPr>
        <w:t xml:space="preserve">0 : Webinaire, </w:t>
      </w:r>
      <w:r w:rsidR="004230BB" w:rsidRPr="00AE7446">
        <w:rPr>
          <w:rFonts w:ascii="Arial" w:hAnsi="Arial" w:cs="Arial"/>
          <w:i/>
          <w:sz w:val="20"/>
          <w:szCs w:val="20"/>
          <w:lang w:val="pt-PT"/>
        </w:rPr>
        <w:t>aulas virtuais, festivais em linha, ferramentas colaborativas de criação, comunicação digital</w:t>
      </w:r>
    </w:p>
    <w:p w14:paraId="37722FBC" w14:textId="0CF0192B" w:rsidR="00EC0E05" w:rsidRPr="00AE7446" w:rsidRDefault="00EC0E05" w:rsidP="00B80E56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AE7446">
        <w:rPr>
          <w:rFonts w:ascii="Arial" w:hAnsi="Arial" w:cs="Arial"/>
          <w:b/>
          <w:sz w:val="20"/>
          <w:szCs w:val="20"/>
          <w:lang w:val="pt-PT"/>
        </w:rPr>
        <w:t xml:space="preserve">Dylan </w:t>
      </w:r>
      <w:r w:rsidR="00DC1175" w:rsidRPr="00AE7446">
        <w:rPr>
          <w:rFonts w:ascii="Arial" w:hAnsi="Arial" w:cs="Arial"/>
          <w:b/>
          <w:sz w:val="20"/>
          <w:szCs w:val="20"/>
          <w:lang w:val="pt-PT"/>
        </w:rPr>
        <w:t>TEIXEIRA</w:t>
      </w:r>
      <w:r w:rsidRPr="00AE7446">
        <w:rPr>
          <w:rFonts w:ascii="Arial" w:hAnsi="Arial" w:cs="Arial"/>
          <w:bCs/>
          <w:sz w:val="20"/>
          <w:szCs w:val="20"/>
          <w:lang w:val="pt-PT"/>
        </w:rPr>
        <w:t>, Co-fonda</w:t>
      </w:r>
      <w:r w:rsidR="004230BB" w:rsidRPr="00AE7446">
        <w:rPr>
          <w:rFonts w:ascii="Arial" w:hAnsi="Arial" w:cs="Arial"/>
          <w:bCs/>
          <w:sz w:val="20"/>
          <w:szCs w:val="20"/>
          <w:lang w:val="pt-PT"/>
        </w:rPr>
        <w:t xml:space="preserve">dor </w:t>
      </w:r>
      <w:r w:rsidRPr="00AE7446">
        <w:rPr>
          <w:rFonts w:ascii="Arial" w:hAnsi="Arial" w:cs="Arial"/>
          <w:bCs/>
          <w:sz w:val="20"/>
          <w:szCs w:val="20"/>
          <w:lang w:val="pt-PT"/>
        </w:rPr>
        <w:t>d</w:t>
      </w:r>
      <w:r w:rsidR="004230BB" w:rsidRPr="00AE7446">
        <w:rPr>
          <w:rFonts w:ascii="Arial" w:hAnsi="Arial" w:cs="Arial"/>
          <w:bCs/>
          <w:sz w:val="20"/>
          <w:szCs w:val="20"/>
          <w:lang w:val="pt-PT"/>
        </w:rPr>
        <w:t xml:space="preserve">a empresa </w:t>
      </w:r>
      <w:r w:rsidRPr="00AE7446">
        <w:rPr>
          <w:rFonts w:ascii="Arial" w:hAnsi="Arial" w:cs="Arial"/>
          <w:bCs/>
          <w:sz w:val="20"/>
          <w:szCs w:val="20"/>
          <w:lang w:val="pt-PT"/>
        </w:rPr>
        <w:t>Edusign</w:t>
      </w:r>
    </w:p>
    <w:p w14:paraId="0FE2F37E" w14:textId="77777777" w:rsidR="00EC0E05" w:rsidRPr="00AE7446" w:rsidRDefault="00EC0E05" w:rsidP="00B80E56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</w:p>
    <w:p w14:paraId="3E472CFB" w14:textId="4B9566F5" w:rsidR="00273CF5" w:rsidRDefault="00EC0E05" w:rsidP="00273CF5">
      <w:pPr>
        <w:spacing w:after="0" w:line="240" w:lineRule="auto"/>
        <w:rPr>
          <w:rFonts w:ascii="Arial" w:hAnsi="Arial" w:cs="Arial"/>
          <w:b/>
          <w:color w:val="0070C0"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14h</w:t>
      </w:r>
      <w:r w:rsidR="00E96883" w:rsidRPr="00AE7446">
        <w:rPr>
          <w:rFonts w:ascii="Arial" w:hAnsi="Arial" w:cs="Arial"/>
          <w:i/>
          <w:sz w:val="20"/>
          <w:szCs w:val="20"/>
          <w:lang w:val="pt-PT"/>
        </w:rPr>
        <w:t>0</w:t>
      </w:r>
      <w:r w:rsidRPr="00AE7446">
        <w:rPr>
          <w:rFonts w:ascii="Arial" w:hAnsi="Arial" w:cs="Arial"/>
          <w:i/>
          <w:sz w:val="20"/>
          <w:szCs w:val="20"/>
          <w:lang w:val="pt-PT"/>
        </w:rPr>
        <w:t>0 – 1</w:t>
      </w:r>
      <w:r w:rsidR="00E96883" w:rsidRPr="00AE7446">
        <w:rPr>
          <w:rFonts w:ascii="Arial" w:hAnsi="Arial" w:cs="Arial"/>
          <w:i/>
          <w:sz w:val="20"/>
          <w:szCs w:val="20"/>
          <w:lang w:val="pt-PT"/>
        </w:rPr>
        <w:t>4h30</w:t>
      </w:r>
      <w:r w:rsidRPr="00AE7446">
        <w:rPr>
          <w:rFonts w:ascii="Arial" w:hAnsi="Arial" w:cs="Arial"/>
          <w:i/>
          <w:sz w:val="20"/>
          <w:szCs w:val="20"/>
          <w:lang w:val="pt-PT"/>
        </w:rPr>
        <w:t xml:space="preserve"> : </w:t>
      </w:r>
      <w:r w:rsidR="004230BB" w:rsidRPr="00AE7446">
        <w:rPr>
          <w:rFonts w:ascii="Arial" w:hAnsi="Arial" w:cs="Arial"/>
          <w:i/>
          <w:sz w:val="20"/>
          <w:szCs w:val="20"/>
          <w:lang w:val="pt-PT"/>
        </w:rPr>
        <w:t xml:space="preserve">Como conduzir uma transformação digital? </w:t>
      </w:r>
      <w:r w:rsidR="00273CF5">
        <w:rPr>
          <w:rFonts w:ascii="Arial" w:hAnsi="Arial" w:cs="Arial"/>
          <w:i/>
          <w:sz w:val="20"/>
          <w:szCs w:val="20"/>
          <w:lang w:val="pt-PT"/>
        </w:rPr>
        <w:t xml:space="preserve">Entre </w:t>
      </w:r>
      <w:proofErr w:type="spellStart"/>
      <w:r w:rsidR="00273CF5">
        <w:rPr>
          <w:rFonts w:ascii="Arial" w:hAnsi="Arial" w:cs="Arial"/>
          <w:i/>
          <w:sz w:val="20"/>
          <w:szCs w:val="20"/>
          <w:lang w:val="pt-PT"/>
        </w:rPr>
        <w:t>webinários</w:t>
      </w:r>
      <w:proofErr w:type="spellEnd"/>
      <w:r w:rsidR="00273CF5">
        <w:rPr>
          <w:rFonts w:ascii="Arial" w:hAnsi="Arial" w:cs="Arial"/>
          <w:i/>
          <w:sz w:val="20"/>
          <w:szCs w:val="20"/>
          <w:lang w:val="pt-PT"/>
        </w:rPr>
        <w:t xml:space="preserve"> e </w:t>
      </w:r>
      <w:proofErr w:type="spellStart"/>
      <w:r w:rsidR="00273CF5">
        <w:rPr>
          <w:rFonts w:ascii="Arial" w:hAnsi="Arial" w:cs="Arial"/>
          <w:i/>
          <w:sz w:val="20"/>
          <w:szCs w:val="20"/>
          <w:lang w:val="pt-PT"/>
        </w:rPr>
        <w:t>projectos</w:t>
      </w:r>
      <w:proofErr w:type="spellEnd"/>
      <w:r w:rsidR="00273CF5">
        <w:rPr>
          <w:rFonts w:ascii="Arial" w:hAnsi="Arial" w:cs="Arial"/>
          <w:i/>
          <w:sz w:val="20"/>
          <w:szCs w:val="20"/>
          <w:lang w:val="pt-PT"/>
        </w:rPr>
        <w:t xml:space="preserve"> digitais</w:t>
      </w:r>
      <w:r w:rsidR="00273CF5" w:rsidRPr="00995350">
        <w:rPr>
          <w:rFonts w:ascii="Arial" w:hAnsi="Arial" w:cs="Arial"/>
          <w:b/>
          <w:color w:val="0070C0"/>
          <w:sz w:val="20"/>
          <w:szCs w:val="20"/>
          <w:lang w:val="pt-PT"/>
        </w:rPr>
        <w:t xml:space="preserve"> </w:t>
      </w:r>
    </w:p>
    <w:p w14:paraId="31F8BAA8" w14:textId="2AB6B4EA" w:rsidR="00EC0E05" w:rsidRPr="00995350" w:rsidRDefault="00EC0E05" w:rsidP="00273CF5">
      <w:pPr>
        <w:spacing w:after="0" w:line="240" w:lineRule="auto"/>
        <w:ind w:firstLine="708"/>
        <w:rPr>
          <w:rFonts w:ascii="Arial" w:hAnsi="Arial" w:cs="Arial"/>
          <w:bCs/>
          <w:color w:val="0070C0"/>
          <w:sz w:val="20"/>
          <w:szCs w:val="20"/>
          <w:lang w:val="pt-PT"/>
        </w:rPr>
      </w:pPr>
      <w:r w:rsidRPr="00995350">
        <w:rPr>
          <w:rFonts w:ascii="Arial" w:hAnsi="Arial" w:cs="Arial"/>
          <w:b/>
          <w:color w:val="0070C0"/>
          <w:sz w:val="20"/>
          <w:szCs w:val="20"/>
          <w:lang w:val="pt-PT"/>
        </w:rPr>
        <w:t>Ferna</w:t>
      </w:r>
      <w:r w:rsidR="00273CF5">
        <w:rPr>
          <w:rFonts w:ascii="Arial" w:hAnsi="Arial" w:cs="Arial"/>
          <w:b/>
          <w:color w:val="0070C0"/>
          <w:sz w:val="20"/>
          <w:szCs w:val="20"/>
          <w:lang w:val="pt-PT"/>
        </w:rPr>
        <w:t>n</w:t>
      </w:r>
      <w:r w:rsidRPr="00995350">
        <w:rPr>
          <w:rFonts w:ascii="Arial" w:hAnsi="Arial" w:cs="Arial"/>
          <w:b/>
          <w:color w:val="0070C0"/>
          <w:sz w:val="20"/>
          <w:szCs w:val="20"/>
          <w:lang w:val="pt-PT"/>
        </w:rPr>
        <w:t xml:space="preserve">do PETRY, </w:t>
      </w:r>
      <w:r w:rsidR="004230BB" w:rsidRPr="00995350">
        <w:rPr>
          <w:rFonts w:ascii="Arial" w:hAnsi="Arial" w:cs="Arial"/>
          <w:bCs/>
          <w:color w:val="0070C0"/>
          <w:sz w:val="20"/>
          <w:szCs w:val="20"/>
          <w:lang w:val="pt-PT"/>
        </w:rPr>
        <w:t>Professor na Universidade</w:t>
      </w:r>
      <w:r w:rsidRPr="00995350">
        <w:rPr>
          <w:rFonts w:ascii="Arial" w:hAnsi="Arial" w:cs="Arial"/>
          <w:bCs/>
          <w:color w:val="0070C0"/>
          <w:sz w:val="20"/>
          <w:szCs w:val="20"/>
          <w:lang w:val="pt-PT"/>
        </w:rPr>
        <w:t xml:space="preserve"> Lyon II </w:t>
      </w:r>
      <w:r w:rsidRPr="00995350">
        <w:rPr>
          <w:rFonts w:ascii="Arial" w:eastAsia="Times New Roman" w:hAnsi="Arial" w:cs="Arial"/>
          <w:color w:val="0070C0"/>
          <w:sz w:val="20"/>
          <w:szCs w:val="20"/>
          <w:lang w:val="pt-PT" w:eastAsia="fr-FR"/>
        </w:rPr>
        <w:t>(</w:t>
      </w:r>
      <w:r w:rsidR="004230BB" w:rsidRPr="00995350">
        <w:rPr>
          <w:rFonts w:ascii="Arial" w:eastAsia="Times New Roman" w:hAnsi="Arial" w:cs="Arial"/>
          <w:color w:val="0070C0"/>
          <w:sz w:val="20"/>
          <w:szCs w:val="20"/>
          <w:lang w:val="pt-PT" w:eastAsia="fr-FR"/>
        </w:rPr>
        <w:t>por confirmar</w:t>
      </w:r>
      <w:r w:rsidRPr="00995350">
        <w:rPr>
          <w:rFonts w:ascii="Arial" w:eastAsia="Times New Roman" w:hAnsi="Arial" w:cs="Arial"/>
          <w:color w:val="0070C0"/>
          <w:sz w:val="20"/>
          <w:szCs w:val="20"/>
          <w:lang w:val="pt-PT" w:eastAsia="fr-FR"/>
        </w:rPr>
        <w:t>)</w:t>
      </w:r>
    </w:p>
    <w:p w14:paraId="224BF550" w14:textId="4E1A0F15" w:rsidR="004230BB" w:rsidRDefault="00EC0E05" w:rsidP="00B80E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  <w:r w:rsidRPr="00AE7446">
        <w:rPr>
          <w:rFonts w:ascii="Arial" w:hAnsi="Arial" w:cs="Arial"/>
          <w:b/>
          <w:sz w:val="20"/>
          <w:szCs w:val="20"/>
          <w:lang w:val="pt-PT"/>
        </w:rPr>
        <w:t>Miguel MAGALHAES</w:t>
      </w:r>
      <w:r w:rsidRPr="00AE7446">
        <w:rPr>
          <w:rFonts w:ascii="Arial" w:hAnsi="Arial" w:cs="Arial"/>
          <w:bCs/>
          <w:sz w:val="20"/>
          <w:szCs w:val="20"/>
          <w:lang w:val="pt-PT"/>
        </w:rPr>
        <w:t xml:space="preserve"> ou </w:t>
      </w:r>
      <w:r w:rsidRPr="00AE7446">
        <w:rPr>
          <w:rFonts w:ascii="Arial" w:hAnsi="Arial" w:cs="Arial"/>
          <w:b/>
          <w:sz w:val="20"/>
          <w:szCs w:val="20"/>
          <w:lang w:val="pt-PT"/>
        </w:rPr>
        <w:t>Isabel BARROS</w:t>
      </w:r>
      <w:r w:rsidRPr="00AE7446">
        <w:rPr>
          <w:rFonts w:ascii="Arial" w:hAnsi="Arial" w:cs="Arial"/>
          <w:bCs/>
          <w:sz w:val="20"/>
          <w:szCs w:val="20"/>
          <w:lang w:val="pt-PT"/>
        </w:rPr>
        <w:t xml:space="preserve">, Fondation Calouste Gulbenkian </w:t>
      </w:r>
      <w:r w:rsidR="004230BB" w:rsidRPr="00AE7446">
        <w:rPr>
          <w:rFonts w:ascii="Arial" w:hAnsi="Arial" w:cs="Arial"/>
          <w:bCs/>
          <w:sz w:val="20"/>
          <w:szCs w:val="20"/>
          <w:lang w:val="pt-PT"/>
        </w:rPr>
        <w:t>em</w:t>
      </w:r>
      <w:r w:rsidRPr="00AE7446">
        <w:rPr>
          <w:rFonts w:ascii="Arial" w:hAnsi="Arial" w:cs="Arial"/>
          <w:bCs/>
          <w:sz w:val="20"/>
          <w:szCs w:val="20"/>
          <w:lang w:val="pt-PT"/>
        </w:rPr>
        <w:t xml:space="preserve"> Paris </w:t>
      </w:r>
    </w:p>
    <w:p w14:paraId="58C1808E" w14:textId="77777777" w:rsidR="00995350" w:rsidRPr="00AE7446" w:rsidRDefault="00995350" w:rsidP="00B80E5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0"/>
          <w:szCs w:val="20"/>
          <w:lang w:val="pt-PT" w:eastAsia="fr-FR"/>
        </w:rPr>
      </w:pPr>
    </w:p>
    <w:p w14:paraId="6B6739A9" w14:textId="372B971F" w:rsidR="004230BB" w:rsidRPr="00AE7446" w:rsidRDefault="00E96883" w:rsidP="00B80E56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14h30</w:t>
      </w:r>
      <w:r w:rsidR="00EC0E05" w:rsidRPr="00AE7446">
        <w:rPr>
          <w:rFonts w:ascii="Arial" w:hAnsi="Arial" w:cs="Arial"/>
          <w:i/>
          <w:sz w:val="20"/>
          <w:szCs w:val="20"/>
          <w:lang w:val="pt-PT"/>
        </w:rPr>
        <w:t xml:space="preserve"> – 15h</w:t>
      </w:r>
      <w:proofErr w:type="gramStart"/>
      <w:r w:rsidRPr="00AE7446">
        <w:rPr>
          <w:rFonts w:ascii="Arial" w:hAnsi="Arial" w:cs="Arial"/>
          <w:i/>
          <w:sz w:val="20"/>
          <w:szCs w:val="20"/>
          <w:lang w:val="pt-PT"/>
        </w:rPr>
        <w:t>0</w:t>
      </w:r>
      <w:r w:rsidR="00EC0E05" w:rsidRPr="00AE7446">
        <w:rPr>
          <w:rFonts w:ascii="Arial" w:hAnsi="Arial" w:cs="Arial"/>
          <w:i/>
          <w:sz w:val="20"/>
          <w:szCs w:val="20"/>
          <w:lang w:val="pt-PT"/>
        </w:rPr>
        <w:t>0 :</w:t>
      </w:r>
      <w:proofErr w:type="gramEnd"/>
      <w:r w:rsidR="00EC0E05" w:rsidRPr="00AE7446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4230BB" w:rsidRPr="00AE7446">
        <w:rPr>
          <w:rFonts w:ascii="Arial" w:hAnsi="Arial" w:cs="Arial"/>
          <w:i/>
          <w:sz w:val="20"/>
          <w:szCs w:val="20"/>
          <w:lang w:val="pt-PT"/>
        </w:rPr>
        <w:t>As redes sociai</w:t>
      </w:r>
      <w:r w:rsidR="00451836" w:rsidRPr="00AE7446">
        <w:rPr>
          <w:rFonts w:ascii="Arial" w:hAnsi="Arial" w:cs="Arial"/>
          <w:i/>
          <w:sz w:val="20"/>
          <w:szCs w:val="20"/>
          <w:lang w:val="pt-PT"/>
        </w:rPr>
        <w:t>s</w:t>
      </w:r>
      <w:r w:rsidR="004230BB" w:rsidRPr="00AE7446">
        <w:rPr>
          <w:rFonts w:ascii="Arial" w:hAnsi="Arial" w:cs="Arial"/>
          <w:i/>
          <w:sz w:val="20"/>
          <w:szCs w:val="20"/>
          <w:lang w:val="pt-PT"/>
        </w:rPr>
        <w:t xml:space="preserve"> e os jogos ao serviço da promoção de uma língua</w:t>
      </w:r>
    </w:p>
    <w:p w14:paraId="0D4D6F8C" w14:textId="126D9EF5" w:rsidR="00EC0E05" w:rsidRDefault="00EC0E05" w:rsidP="00B80E56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AE7446">
        <w:rPr>
          <w:rFonts w:ascii="Arial" w:hAnsi="Arial" w:cs="Arial"/>
          <w:b/>
          <w:sz w:val="20"/>
          <w:szCs w:val="20"/>
          <w:lang w:val="pt-PT"/>
        </w:rPr>
        <w:t xml:space="preserve">Tiago </w:t>
      </w:r>
      <w:r w:rsidR="00DC1175" w:rsidRPr="00AE7446">
        <w:rPr>
          <w:rFonts w:ascii="Arial" w:hAnsi="Arial" w:cs="Arial"/>
          <w:b/>
          <w:sz w:val="20"/>
          <w:szCs w:val="20"/>
          <w:lang w:val="pt-PT"/>
        </w:rPr>
        <w:t>MARTINS</w:t>
      </w:r>
      <w:r w:rsidRPr="00AE7446">
        <w:rPr>
          <w:rFonts w:ascii="Arial" w:hAnsi="Arial" w:cs="Arial"/>
          <w:bCs/>
          <w:sz w:val="20"/>
          <w:szCs w:val="20"/>
          <w:lang w:val="pt-PT"/>
        </w:rPr>
        <w:t xml:space="preserve">, </w:t>
      </w:r>
      <w:r w:rsidR="004230BB" w:rsidRPr="00AE7446">
        <w:rPr>
          <w:rFonts w:ascii="Arial" w:hAnsi="Arial" w:cs="Arial"/>
          <w:bCs/>
          <w:sz w:val="20"/>
          <w:szCs w:val="20"/>
          <w:lang w:val="pt-PT"/>
        </w:rPr>
        <w:t xml:space="preserve">Criador da página </w:t>
      </w:r>
      <w:proofErr w:type="spellStart"/>
      <w:r w:rsidR="004230BB" w:rsidRPr="00AE7446">
        <w:rPr>
          <w:rFonts w:ascii="Arial" w:hAnsi="Arial" w:cs="Arial"/>
          <w:bCs/>
          <w:sz w:val="20"/>
          <w:szCs w:val="20"/>
          <w:lang w:val="pt-PT"/>
        </w:rPr>
        <w:t>Instragram</w:t>
      </w:r>
      <w:proofErr w:type="spellEnd"/>
      <w:r w:rsidRPr="00AE7446">
        <w:rPr>
          <w:rFonts w:ascii="Arial" w:hAnsi="Arial" w:cs="Arial"/>
          <w:bCs/>
          <w:sz w:val="20"/>
          <w:szCs w:val="20"/>
          <w:lang w:val="pt-PT"/>
        </w:rPr>
        <w:t xml:space="preserve"> </w:t>
      </w:r>
      <w:proofErr w:type="spellStart"/>
      <w:r w:rsidRPr="00AE7446">
        <w:rPr>
          <w:rFonts w:ascii="Arial" w:hAnsi="Arial" w:cs="Arial"/>
          <w:bCs/>
          <w:sz w:val="20"/>
          <w:szCs w:val="20"/>
          <w:lang w:val="pt-PT"/>
        </w:rPr>
        <w:t>PortugueseFacts</w:t>
      </w:r>
      <w:proofErr w:type="spellEnd"/>
    </w:p>
    <w:p w14:paraId="1277C88A" w14:textId="77777777" w:rsidR="00995350" w:rsidRPr="00AE7446" w:rsidRDefault="00995350" w:rsidP="00B80E56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14:paraId="0533F9EB" w14:textId="0646288B" w:rsidR="00EC0E05" w:rsidRDefault="00EC0E05" w:rsidP="00B80E56">
      <w:pPr>
        <w:spacing w:after="0" w:line="240" w:lineRule="auto"/>
        <w:rPr>
          <w:rFonts w:ascii="Arial" w:hAnsi="Arial" w:cs="Arial"/>
          <w:i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15h</w:t>
      </w:r>
      <w:r w:rsidR="00E96883" w:rsidRPr="00AE7446">
        <w:rPr>
          <w:rFonts w:ascii="Arial" w:hAnsi="Arial" w:cs="Arial"/>
          <w:i/>
          <w:sz w:val="20"/>
          <w:szCs w:val="20"/>
          <w:lang w:val="pt-PT"/>
        </w:rPr>
        <w:t>0</w:t>
      </w:r>
      <w:r w:rsidRPr="00AE7446">
        <w:rPr>
          <w:rFonts w:ascii="Arial" w:hAnsi="Arial" w:cs="Arial"/>
          <w:i/>
          <w:sz w:val="20"/>
          <w:szCs w:val="20"/>
          <w:lang w:val="pt-PT"/>
        </w:rPr>
        <w:t>0 – 1</w:t>
      </w:r>
      <w:r w:rsidR="00E96883" w:rsidRPr="00AE7446">
        <w:rPr>
          <w:rFonts w:ascii="Arial" w:hAnsi="Arial" w:cs="Arial"/>
          <w:i/>
          <w:sz w:val="20"/>
          <w:szCs w:val="20"/>
          <w:lang w:val="pt-PT"/>
        </w:rPr>
        <w:t>5h30</w:t>
      </w:r>
      <w:r w:rsidRPr="00AE7446">
        <w:rPr>
          <w:rFonts w:ascii="Arial" w:hAnsi="Arial" w:cs="Arial"/>
          <w:i/>
          <w:sz w:val="20"/>
          <w:szCs w:val="20"/>
          <w:lang w:val="pt-PT"/>
        </w:rPr>
        <w:t xml:space="preserve">: </w:t>
      </w:r>
      <w:r w:rsidR="004230BB" w:rsidRPr="00AE7446">
        <w:rPr>
          <w:rFonts w:ascii="Arial" w:hAnsi="Arial" w:cs="Arial"/>
          <w:i/>
          <w:sz w:val="20"/>
          <w:szCs w:val="20"/>
          <w:lang w:val="pt-PT"/>
        </w:rPr>
        <w:t>Cafés digitais e encontros webinários linguísticos</w:t>
      </w:r>
    </w:p>
    <w:p w14:paraId="03ADF69D" w14:textId="18551E11" w:rsidR="00AE7446" w:rsidRDefault="00AE7446" w:rsidP="00B80E56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AE7446">
        <w:rPr>
          <w:rFonts w:ascii="Arial" w:hAnsi="Arial" w:cs="Arial"/>
          <w:b/>
          <w:sz w:val="20"/>
          <w:szCs w:val="20"/>
          <w:lang w:val="pt-PT"/>
        </w:rPr>
        <w:t>Thiago SANTIAGO</w:t>
      </w:r>
      <w:r w:rsidRPr="00AE7446">
        <w:rPr>
          <w:rFonts w:ascii="Arial" w:hAnsi="Arial" w:cs="Arial"/>
          <w:bCs/>
          <w:sz w:val="20"/>
          <w:szCs w:val="20"/>
          <w:lang w:val="pt-PT"/>
        </w:rPr>
        <w:t xml:space="preserve">, Rede Uniin, grupo de estudantes da Universidade de Campinas no Brasil </w:t>
      </w:r>
    </w:p>
    <w:p w14:paraId="146F340A" w14:textId="77777777" w:rsidR="00995350" w:rsidRPr="00AE7446" w:rsidRDefault="00995350" w:rsidP="00B80E56">
      <w:pPr>
        <w:spacing w:after="0" w:line="240" w:lineRule="auto"/>
        <w:ind w:left="708"/>
        <w:jc w:val="both"/>
        <w:rPr>
          <w:rFonts w:ascii="Arial" w:hAnsi="Arial" w:cs="Arial"/>
          <w:bCs/>
          <w:sz w:val="20"/>
          <w:szCs w:val="20"/>
          <w:lang w:val="pt-PT"/>
        </w:rPr>
      </w:pPr>
    </w:p>
    <w:p w14:paraId="10FF0756" w14:textId="726872F4" w:rsidR="00DC1175" w:rsidRPr="00AE7446" w:rsidRDefault="00E96883" w:rsidP="0099535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i/>
          <w:sz w:val="20"/>
          <w:szCs w:val="20"/>
          <w:lang w:val="pt-PT"/>
        </w:rPr>
      </w:pPr>
      <w:r w:rsidRPr="00AE7446">
        <w:rPr>
          <w:rFonts w:ascii="Arial" w:hAnsi="Arial" w:cs="Arial"/>
          <w:b/>
          <w:i/>
          <w:iCs/>
          <w:sz w:val="20"/>
          <w:szCs w:val="20"/>
          <w:lang w:val="pt-PT"/>
        </w:rPr>
        <w:t>15h30 – 15h45</w:t>
      </w:r>
      <w:r w:rsidR="00DC1175" w:rsidRPr="00AE7446">
        <w:rPr>
          <w:rFonts w:ascii="Arial" w:hAnsi="Arial" w:cs="Arial"/>
          <w:b/>
          <w:i/>
          <w:iCs/>
          <w:sz w:val="20"/>
          <w:szCs w:val="20"/>
          <w:lang w:val="pt-PT"/>
        </w:rPr>
        <w:t xml:space="preserve"> </w:t>
      </w:r>
      <w:r w:rsidR="00AE7446">
        <w:rPr>
          <w:rFonts w:ascii="Arial" w:hAnsi="Arial" w:cs="Arial"/>
          <w:b/>
          <w:i/>
          <w:iCs/>
          <w:sz w:val="20"/>
          <w:szCs w:val="20"/>
          <w:lang w:val="pt-PT"/>
        </w:rPr>
        <w:t xml:space="preserve"> </w:t>
      </w:r>
      <w:r w:rsidR="00DC1175" w:rsidRPr="00AE7446">
        <w:rPr>
          <w:rFonts w:ascii="Arial" w:hAnsi="Arial" w:cs="Arial"/>
          <w:b/>
          <w:sz w:val="28"/>
          <w:szCs w:val="28"/>
          <w:lang w:val="pt-PT"/>
        </w:rPr>
        <w:t>Paus</w:t>
      </w:r>
      <w:r w:rsidR="004230BB" w:rsidRPr="00AE7446">
        <w:rPr>
          <w:rFonts w:ascii="Arial" w:hAnsi="Arial" w:cs="Arial"/>
          <w:b/>
          <w:sz w:val="28"/>
          <w:szCs w:val="28"/>
          <w:lang w:val="pt-PT"/>
        </w:rPr>
        <w:t>a</w:t>
      </w:r>
      <w:r w:rsidR="00DC1175" w:rsidRPr="00AE744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4230BB" w:rsidRPr="00AE7446">
        <w:rPr>
          <w:rFonts w:ascii="Arial" w:hAnsi="Arial" w:cs="Arial"/>
          <w:b/>
          <w:sz w:val="28"/>
          <w:szCs w:val="28"/>
          <w:lang w:val="pt-PT"/>
        </w:rPr>
        <w:t>Parceiros</w:t>
      </w:r>
    </w:p>
    <w:p w14:paraId="1B0AF1A4" w14:textId="77777777" w:rsidR="00DC1175" w:rsidRPr="00AE7446" w:rsidRDefault="00DC1175" w:rsidP="00B80E56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pt-PT"/>
        </w:rPr>
      </w:pPr>
    </w:p>
    <w:p w14:paraId="4C6B4F45" w14:textId="7F4DD300" w:rsidR="009375DE" w:rsidRDefault="00E96883" w:rsidP="00B80E5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E7446">
        <w:rPr>
          <w:rFonts w:ascii="Arial" w:hAnsi="Arial" w:cs="Arial"/>
          <w:b/>
          <w:i/>
          <w:iCs/>
          <w:sz w:val="20"/>
          <w:szCs w:val="20"/>
          <w:lang w:val="pt-PT"/>
        </w:rPr>
        <w:t>15h45 – 16h45</w:t>
      </w:r>
      <w:r w:rsidR="00EC0E05" w:rsidRPr="00AE7446">
        <w:rPr>
          <w:rFonts w:ascii="Arial" w:hAnsi="Arial" w:cs="Arial"/>
          <w:b/>
          <w:i/>
          <w:iCs/>
          <w:sz w:val="20"/>
          <w:szCs w:val="20"/>
          <w:lang w:val="pt-PT"/>
        </w:rPr>
        <w:t> </w:t>
      </w:r>
      <w:r w:rsidR="004230BB" w:rsidRPr="00AE7446">
        <w:rPr>
          <w:rFonts w:ascii="Arial" w:hAnsi="Arial" w:cs="Arial"/>
          <w:b/>
          <w:sz w:val="28"/>
          <w:szCs w:val="28"/>
          <w:lang w:val="pt-PT"/>
        </w:rPr>
        <w:t>Tema geral</w:t>
      </w:r>
      <w:r w:rsidR="003C0516" w:rsidRPr="00AE7446">
        <w:rPr>
          <w:rFonts w:ascii="Arial" w:hAnsi="Arial" w:cs="Arial"/>
          <w:b/>
          <w:sz w:val="28"/>
          <w:szCs w:val="28"/>
          <w:lang w:val="pt-PT"/>
        </w:rPr>
        <w:t> </w:t>
      </w:r>
      <w:proofErr w:type="gramStart"/>
      <w:r w:rsidR="00995350">
        <w:rPr>
          <w:rFonts w:ascii="Arial" w:hAnsi="Arial" w:cs="Arial"/>
          <w:b/>
          <w:sz w:val="28"/>
          <w:szCs w:val="28"/>
          <w:lang w:val="pt-PT"/>
        </w:rPr>
        <w:t>4</w:t>
      </w:r>
      <w:r w:rsidR="008904E6" w:rsidRPr="00AE744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3C0516" w:rsidRPr="00AE7446">
        <w:rPr>
          <w:rFonts w:ascii="Arial" w:hAnsi="Arial" w:cs="Arial"/>
          <w:b/>
          <w:sz w:val="28"/>
          <w:szCs w:val="28"/>
          <w:lang w:val="pt-PT"/>
        </w:rPr>
        <w:t>:</w:t>
      </w:r>
      <w:proofErr w:type="gramEnd"/>
      <w:r w:rsidR="003C0516" w:rsidRPr="00AE744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4230BB" w:rsidRPr="00AE7446">
        <w:rPr>
          <w:rFonts w:ascii="Arial" w:hAnsi="Arial" w:cs="Arial"/>
          <w:b/>
          <w:sz w:val="28"/>
          <w:szCs w:val="28"/>
          <w:lang w:val="pt-PT"/>
        </w:rPr>
        <w:t>A necessidade de uma plataforma digital comum</w:t>
      </w:r>
    </w:p>
    <w:p w14:paraId="6F70BA4A" w14:textId="77777777" w:rsidR="00221799" w:rsidRPr="00995350" w:rsidRDefault="00221799" w:rsidP="00B80E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642614F0" w14:textId="529AFAF0" w:rsidR="004230BB" w:rsidRPr="00AE7446" w:rsidRDefault="00E96883" w:rsidP="00B80E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15h45 – 16h</w:t>
      </w:r>
      <w:proofErr w:type="gramStart"/>
      <w:r w:rsidRPr="00AE7446">
        <w:rPr>
          <w:rFonts w:ascii="Arial" w:hAnsi="Arial" w:cs="Arial"/>
          <w:i/>
          <w:sz w:val="20"/>
          <w:szCs w:val="20"/>
          <w:lang w:val="pt-PT"/>
        </w:rPr>
        <w:t>15</w:t>
      </w:r>
      <w:r w:rsidR="00DC1175" w:rsidRPr="00AE7446">
        <w:rPr>
          <w:rFonts w:ascii="Arial" w:hAnsi="Arial" w:cs="Arial"/>
          <w:i/>
          <w:sz w:val="20"/>
          <w:szCs w:val="20"/>
          <w:lang w:val="pt-PT"/>
        </w:rPr>
        <w:t> :</w:t>
      </w:r>
      <w:proofErr w:type="gramEnd"/>
      <w:r w:rsidR="00DC1175" w:rsidRPr="00AE7446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4230BB" w:rsidRPr="00AE7446">
        <w:rPr>
          <w:rFonts w:ascii="Arial" w:hAnsi="Arial" w:cs="Arial"/>
          <w:i/>
          <w:sz w:val="20"/>
          <w:szCs w:val="20"/>
          <w:lang w:val="pt-PT"/>
        </w:rPr>
        <w:t>O exemplo da Cartografia de Estudos Lusófonos lançada pela Embaixada do Brasil em França</w:t>
      </w:r>
    </w:p>
    <w:p w14:paraId="36C3954E" w14:textId="67A496CA" w:rsidR="004230BB" w:rsidRDefault="00DC1175" w:rsidP="00B80E56">
      <w:pPr>
        <w:spacing w:after="0" w:line="240" w:lineRule="auto"/>
        <w:ind w:firstLine="708"/>
        <w:jc w:val="both"/>
        <w:rPr>
          <w:rFonts w:ascii="Arial" w:hAnsi="Arial" w:cs="Arial"/>
          <w:bCs/>
          <w:color w:val="0070C0"/>
          <w:sz w:val="20"/>
          <w:szCs w:val="20"/>
          <w:lang w:val="pt-PT"/>
        </w:rPr>
      </w:pPr>
      <w:r w:rsidRPr="00995350">
        <w:rPr>
          <w:rFonts w:ascii="Arial" w:hAnsi="Arial" w:cs="Arial"/>
          <w:b/>
          <w:color w:val="0070C0"/>
          <w:sz w:val="20"/>
          <w:szCs w:val="20"/>
          <w:lang w:val="pt-PT"/>
        </w:rPr>
        <w:t xml:space="preserve">Daniel RODRIGUES, </w:t>
      </w:r>
      <w:r w:rsidR="004230BB" w:rsidRPr="00995350">
        <w:rPr>
          <w:rFonts w:ascii="Arial" w:hAnsi="Arial" w:cs="Arial"/>
          <w:bCs/>
          <w:color w:val="0070C0"/>
          <w:sz w:val="20"/>
          <w:szCs w:val="20"/>
          <w:lang w:val="pt-PT"/>
        </w:rPr>
        <w:t>Professor de português na Universidade de Clermont-Ferrand</w:t>
      </w:r>
      <w:r w:rsidRPr="00995350">
        <w:rPr>
          <w:rFonts w:ascii="Arial" w:hAnsi="Arial" w:cs="Arial"/>
          <w:bCs/>
          <w:color w:val="0070C0"/>
          <w:sz w:val="20"/>
          <w:szCs w:val="20"/>
          <w:lang w:val="pt-PT"/>
        </w:rPr>
        <w:t xml:space="preserve"> (</w:t>
      </w:r>
      <w:r w:rsidR="004230BB" w:rsidRPr="00995350">
        <w:rPr>
          <w:rFonts w:ascii="Arial" w:hAnsi="Arial" w:cs="Arial"/>
          <w:bCs/>
          <w:color w:val="0070C0"/>
          <w:sz w:val="20"/>
          <w:szCs w:val="20"/>
          <w:lang w:val="pt-PT"/>
        </w:rPr>
        <w:t>por confirmar</w:t>
      </w:r>
      <w:r w:rsidRPr="00995350">
        <w:rPr>
          <w:rFonts w:ascii="Arial" w:hAnsi="Arial" w:cs="Arial"/>
          <w:bCs/>
          <w:color w:val="0070C0"/>
          <w:sz w:val="20"/>
          <w:szCs w:val="20"/>
          <w:lang w:val="pt-PT"/>
        </w:rPr>
        <w:t>)</w:t>
      </w:r>
    </w:p>
    <w:p w14:paraId="3039C3E3" w14:textId="77777777" w:rsidR="00995350" w:rsidRPr="00995350" w:rsidRDefault="00995350" w:rsidP="00B80E56">
      <w:pPr>
        <w:spacing w:after="0" w:line="240" w:lineRule="auto"/>
        <w:ind w:firstLine="708"/>
        <w:jc w:val="both"/>
        <w:rPr>
          <w:rFonts w:ascii="Arial" w:hAnsi="Arial" w:cs="Arial"/>
          <w:bCs/>
          <w:color w:val="0070C0"/>
          <w:sz w:val="20"/>
          <w:szCs w:val="20"/>
          <w:lang w:val="pt-PT"/>
        </w:rPr>
      </w:pPr>
    </w:p>
    <w:p w14:paraId="55D4BF8D" w14:textId="0170F3BB" w:rsidR="004230BB" w:rsidRPr="00AE7446" w:rsidRDefault="00E96883" w:rsidP="00B80E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16h15 – 16h45 :</w:t>
      </w:r>
      <w:r w:rsidR="00DC1175" w:rsidRPr="00AE7446">
        <w:rPr>
          <w:rFonts w:ascii="Arial" w:hAnsi="Arial" w:cs="Arial"/>
          <w:i/>
          <w:sz w:val="20"/>
          <w:szCs w:val="20"/>
          <w:lang w:val="pt-PT"/>
        </w:rPr>
        <w:t xml:space="preserve"> </w:t>
      </w:r>
      <w:r w:rsidR="004230BB" w:rsidRPr="00AE7446">
        <w:rPr>
          <w:rFonts w:ascii="Arial" w:hAnsi="Arial" w:cs="Arial"/>
          <w:i/>
          <w:sz w:val="20"/>
          <w:szCs w:val="20"/>
          <w:lang w:val="pt-PT"/>
        </w:rPr>
        <w:t>Um exemplo de plataforma digital proveniente das duas primeiras edições dos EGL</w:t>
      </w:r>
    </w:p>
    <w:p w14:paraId="7E071D2F" w14:textId="765EDD6F" w:rsidR="00A5186E" w:rsidRPr="00AE7446" w:rsidRDefault="007C0669" w:rsidP="00B80E56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  <w:lang w:val="pt-PT"/>
        </w:rPr>
      </w:pPr>
      <w:r w:rsidRPr="00AE7446">
        <w:rPr>
          <w:rFonts w:ascii="Arial" w:hAnsi="Arial" w:cs="Arial"/>
          <w:b/>
          <w:sz w:val="20"/>
          <w:szCs w:val="20"/>
          <w:lang w:val="pt-PT"/>
        </w:rPr>
        <w:t xml:space="preserve">Diane </w:t>
      </w:r>
      <w:r w:rsidR="00DC1175" w:rsidRPr="00AE7446">
        <w:rPr>
          <w:rFonts w:ascii="Arial" w:hAnsi="Arial" w:cs="Arial"/>
          <w:b/>
          <w:sz w:val="20"/>
          <w:szCs w:val="20"/>
          <w:lang w:val="pt-PT"/>
        </w:rPr>
        <w:t>ANSAULT</w:t>
      </w:r>
      <w:r w:rsidRPr="00AE7446">
        <w:rPr>
          <w:rFonts w:ascii="Arial" w:hAnsi="Arial" w:cs="Arial"/>
          <w:b/>
          <w:sz w:val="20"/>
          <w:szCs w:val="20"/>
          <w:lang w:val="pt-PT"/>
        </w:rPr>
        <w:t xml:space="preserve">, </w:t>
      </w:r>
      <w:r w:rsidR="004230BB" w:rsidRPr="00AE7446">
        <w:rPr>
          <w:rFonts w:ascii="Arial" w:hAnsi="Arial" w:cs="Arial"/>
          <w:bCs/>
          <w:sz w:val="20"/>
          <w:szCs w:val="20"/>
          <w:lang w:val="pt-PT"/>
        </w:rPr>
        <w:t>Gráfica e webdesigner da</w:t>
      </w:r>
      <w:r w:rsidRPr="00AE7446">
        <w:rPr>
          <w:rFonts w:ascii="Arial" w:hAnsi="Arial" w:cs="Arial"/>
          <w:bCs/>
          <w:sz w:val="20"/>
          <w:szCs w:val="20"/>
          <w:lang w:val="pt-PT"/>
        </w:rPr>
        <w:t xml:space="preserve"> Cap Magellan</w:t>
      </w:r>
    </w:p>
    <w:p w14:paraId="1B275737" w14:textId="77777777" w:rsidR="003F52D7" w:rsidRPr="00AE7446" w:rsidRDefault="003F52D7" w:rsidP="00B80E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4F02BCA6" w14:textId="6C988335" w:rsidR="007F684E" w:rsidRDefault="00E96883" w:rsidP="00B80E5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E7446">
        <w:rPr>
          <w:rFonts w:ascii="Arial" w:hAnsi="Arial" w:cs="Arial"/>
          <w:b/>
          <w:i/>
          <w:iCs/>
          <w:sz w:val="20"/>
          <w:szCs w:val="20"/>
          <w:lang w:val="pt-PT"/>
        </w:rPr>
        <w:t>16h45 – 17h45</w:t>
      </w:r>
      <w:r w:rsidR="00DC1175" w:rsidRPr="00AE7446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2C4965" w:rsidRPr="00AE7446">
        <w:rPr>
          <w:rFonts w:ascii="Arial" w:hAnsi="Arial" w:cs="Arial"/>
          <w:b/>
          <w:sz w:val="28"/>
          <w:szCs w:val="28"/>
          <w:lang w:val="pt-PT"/>
        </w:rPr>
        <w:t>Tema geral</w:t>
      </w:r>
      <w:r w:rsidR="003C0516" w:rsidRPr="00AE7446">
        <w:rPr>
          <w:rFonts w:ascii="Arial" w:hAnsi="Arial" w:cs="Arial"/>
          <w:b/>
          <w:sz w:val="28"/>
          <w:szCs w:val="28"/>
          <w:lang w:val="pt-PT"/>
        </w:rPr>
        <w:t> </w:t>
      </w:r>
      <w:proofErr w:type="gramStart"/>
      <w:r w:rsidR="00995350">
        <w:rPr>
          <w:rFonts w:ascii="Arial" w:hAnsi="Arial" w:cs="Arial"/>
          <w:b/>
          <w:sz w:val="28"/>
          <w:szCs w:val="28"/>
          <w:lang w:val="pt-PT"/>
        </w:rPr>
        <w:t>5</w:t>
      </w:r>
      <w:r w:rsidR="008904E6" w:rsidRPr="00AE744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3C0516" w:rsidRPr="00AE7446">
        <w:rPr>
          <w:rFonts w:ascii="Arial" w:hAnsi="Arial" w:cs="Arial"/>
          <w:b/>
          <w:sz w:val="28"/>
          <w:szCs w:val="28"/>
          <w:lang w:val="pt-PT"/>
        </w:rPr>
        <w:t>:</w:t>
      </w:r>
      <w:proofErr w:type="gramEnd"/>
      <w:r w:rsidR="003C0516" w:rsidRPr="00AE7446">
        <w:rPr>
          <w:rFonts w:ascii="Arial" w:hAnsi="Arial" w:cs="Arial"/>
          <w:b/>
          <w:sz w:val="28"/>
          <w:szCs w:val="28"/>
          <w:lang w:val="pt-PT"/>
        </w:rPr>
        <w:t xml:space="preserve"> </w:t>
      </w:r>
      <w:r w:rsidR="002C4965" w:rsidRPr="00AE7446">
        <w:rPr>
          <w:rFonts w:ascii="Arial" w:hAnsi="Arial" w:cs="Arial"/>
          <w:b/>
          <w:sz w:val="28"/>
          <w:szCs w:val="28"/>
          <w:lang w:val="pt-PT"/>
        </w:rPr>
        <w:t>A campanha totalmente digital #PlusLoin do Institut Français lançada em setembro de 2020</w:t>
      </w:r>
    </w:p>
    <w:p w14:paraId="021A84AE" w14:textId="77777777" w:rsidR="00221799" w:rsidRPr="00995350" w:rsidRDefault="00221799" w:rsidP="00B80E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pt-PT"/>
        </w:rPr>
      </w:pPr>
    </w:p>
    <w:p w14:paraId="76ADCEDC" w14:textId="43EB89BD" w:rsidR="00DC1175" w:rsidRPr="00AE7446" w:rsidRDefault="00DC1175" w:rsidP="00B80E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</w:t>
      </w:r>
      <w:r w:rsidR="00E96883" w:rsidRPr="00AE7446">
        <w:rPr>
          <w:rFonts w:ascii="Arial" w:hAnsi="Arial" w:cs="Arial"/>
          <w:i/>
          <w:sz w:val="20"/>
          <w:szCs w:val="20"/>
          <w:lang w:val="pt-PT"/>
        </w:rPr>
        <w:t>6h45</w:t>
      </w:r>
      <w:r w:rsidRPr="00AE7446">
        <w:rPr>
          <w:rFonts w:ascii="Arial" w:hAnsi="Arial" w:cs="Arial"/>
          <w:i/>
          <w:sz w:val="20"/>
          <w:szCs w:val="20"/>
          <w:lang w:val="pt-PT"/>
        </w:rPr>
        <w:t xml:space="preserve"> – </w:t>
      </w:r>
      <w:r w:rsidR="00E96883" w:rsidRPr="00AE7446">
        <w:rPr>
          <w:rFonts w:ascii="Arial" w:hAnsi="Arial" w:cs="Arial"/>
          <w:i/>
          <w:sz w:val="20"/>
          <w:szCs w:val="20"/>
          <w:lang w:val="pt-PT"/>
        </w:rPr>
        <w:t>17h</w:t>
      </w:r>
      <w:proofErr w:type="gramStart"/>
      <w:r w:rsidR="00E96883" w:rsidRPr="00AE7446">
        <w:rPr>
          <w:rFonts w:ascii="Arial" w:hAnsi="Arial" w:cs="Arial"/>
          <w:i/>
          <w:sz w:val="20"/>
          <w:szCs w:val="20"/>
          <w:lang w:val="pt-PT"/>
        </w:rPr>
        <w:t>15</w:t>
      </w:r>
      <w:r w:rsidRPr="00AE7446">
        <w:rPr>
          <w:rFonts w:ascii="Arial" w:hAnsi="Arial" w:cs="Arial"/>
          <w:i/>
          <w:sz w:val="20"/>
          <w:szCs w:val="20"/>
          <w:lang w:val="pt-PT"/>
        </w:rPr>
        <w:t> :</w:t>
      </w:r>
      <w:proofErr w:type="gramEnd"/>
      <w:r w:rsidRPr="00AE7446">
        <w:rPr>
          <w:rFonts w:ascii="Arial" w:hAnsi="Arial" w:cs="Arial"/>
          <w:i/>
          <w:sz w:val="20"/>
          <w:szCs w:val="20"/>
          <w:lang w:val="pt-PT"/>
        </w:rPr>
        <w:t xml:space="preserve"> Focus </w:t>
      </w:r>
      <w:r w:rsidR="001D2CCC" w:rsidRPr="00AE7446">
        <w:rPr>
          <w:rFonts w:ascii="Arial" w:hAnsi="Arial" w:cs="Arial"/>
          <w:i/>
          <w:sz w:val="20"/>
          <w:szCs w:val="20"/>
          <w:lang w:val="pt-PT"/>
        </w:rPr>
        <w:t>no</w:t>
      </w:r>
      <w:r w:rsidRPr="00AE7446">
        <w:rPr>
          <w:rFonts w:ascii="Arial" w:hAnsi="Arial" w:cs="Arial"/>
          <w:i/>
          <w:sz w:val="20"/>
          <w:szCs w:val="20"/>
          <w:lang w:val="pt-PT"/>
        </w:rPr>
        <w:t xml:space="preserve"> WhatsApp </w:t>
      </w:r>
      <w:r w:rsidR="001D2CCC" w:rsidRPr="00AE7446">
        <w:rPr>
          <w:rFonts w:ascii="Arial" w:hAnsi="Arial" w:cs="Arial"/>
          <w:i/>
          <w:sz w:val="20"/>
          <w:szCs w:val="20"/>
          <w:lang w:val="pt-PT"/>
        </w:rPr>
        <w:t>e Trava-línguas</w:t>
      </w:r>
    </w:p>
    <w:p w14:paraId="0D73FF2D" w14:textId="5C79F7DA" w:rsidR="002C6883" w:rsidRPr="00995350" w:rsidRDefault="007F684E" w:rsidP="00B80E56">
      <w:pPr>
        <w:spacing w:after="0" w:line="240" w:lineRule="auto"/>
        <w:ind w:left="708"/>
        <w:jc w:val="both"/>
        <w:rPr>
          <w:rFonts w:ascii="Arial" w:hAnsi="Arial" w:cs="Arial"/>
          <w:color w:val="0070C0"/>
          <w:sz w:val="20"/>
          <w:szCs w:val="20"/>
          <w:lang w:val="pt-PT"/>
        </w:rPr>
      </w:pPr>
      <w:r w:rsidRPr="00995350">
        <w:rPr>
          <w:rFonts w:ascii="Arial" w:hAnsi="Arial" w:cs="Arial"/>
          <w:b/>
          <w:bCs/>
          <w:color w:val="0070C0"/>
          <w:sz w:val="20"/>
          <w:szCs w:val="20"/>
          <w:lang w:val="pt-PT"/>
        </w:rPr>
        <w:t xml:space="preserve">Marie France </w:t>
      </w:r>
      <w:r w:rsidR="00DC1175" w:rsidRPr="00995350">
        <w:rPr>
          <w:rFonts w:ascii="Arial" w:hAnsi="Arial" w:cs="Arial"/>
          <w:b/>
          <w:bCs/>
          <w:color w:val="0070C0"/>
          <w:sz w:val="20"/>
          <w:szCs w:val="20"/>
          <w:lang w:val="pt-PT"/>
        </w:rPr>
        <w:t>GUILLIN</w:t>
      </w:r>
      <w:r w:rsidRPr="00995350">
        <w:rPr>
          <w:rFonts w:ascii="Arial" w:hAnsi="Arial" w:cs="Arial"/>
          <w:color w:val="0070C0"/>
          <w:sz w:val="20"/>
          <w:szCs w:val="20"/>
          <w:lang w:val="pt-PT"/>
        </w:rPr>
        <w:t xml:space="preserve"> </w:t>
      </w:r>
      <w:r w:rsidR="001D2CCC" w:rsidRPr="00995350">
        <w:rPr>
          <w:rFonts w:ascii="Arial" w:hAnsi="Arial" w:cs="Arial"/>
          <w:color w:val="0070C0"/>
          <w:sz w:val="20"/>
          <w:szCs w:val="20"/>
          <w:lang w:val="pt-PT"/>
        </w:rPr>
        <w:t>e</w:t>
      </w:r>
      <w:r w:rsidRPr="00995350">
        <w:rPr>
          <w:rFonts w:ascii="Arial" w:hAnsi="Arial" w:cs="Arial"/>
          <w:color w:val="0070C0"/>
          <w:sz w:val="20"/>
          <w:szCs w:val="20"/>
          <w:lang w:val="pt-PT"/>
        </w:rPr>
        <w:t xml:space="preserve"> </w:t>
      </w:r>
      <w:r w:rsidRPr="00995350">
        <w:rPr>
          <w:rFonts w:ascii="Arial" w:hAnsi="Arial" w:cs="Arial"/>
          <w:b/>
          <w:bCs/>
          <w:color w:val="0070C0"/>
          <w:sz w:val="20"/>
          <w:szCs w:val="20"/>
          <w:lang w:val="pt-PT"/>
        </w:rPr>
        <w:t xml:space="preserve">Thibault </w:t>
      </w:r>
      <w:r w:rsidR="00DC1175" w:rsidRPr="00995350">
        <w:rPr>
          <w:rFonts w:ascii="Arial" w:hAnsi="Arial" w:cs="Arial"/>
          <w:b/>
          <w:bCs/>
          <w:color w:val="0070C0"/>
          <w:sz w:val="20"/>
          <w:szCs w:val="20"/>
          <w:lang w:val="pt-PT"/>
        </w:rPr>
        <w:t>PERRINE</w:t>
      </w:r>
      <w:r w:rsidRPr="00995350">
        <w:rPr>
          <w:rFonts w:ascii="Arial" w:hAnsi="Arial" w:cs="Arial"/>
          <w:color w:val="0070C0"/>
          <w:sz w:val="20"/>
          <w:szCs w:val="20"/>
          <w:lang w:val="pt-PT"/>
        </w:rPr>
        <w:t xml:space="preserve">, </w:t>
      </w:r>
      <w:r w:rsidR="001D2CCC" w:rsidRPr="00995350">
        <w:rPr>
          <w:rFonts w:ascii="Arial" w:hAnsi="Arial" w:cs="Arial"/>
          <w:color w:val="0070C0"/>
          <w:sz w:val="20"/>
          <w:szCs w:val="20"/>
          <w:lang w:val="pt-PT"/>
        </w:rPr>
        <w:t xml:space="preserve">serviço comunicação do </w:t>
      </w:r>
      <w:r w:rsidRPr="00995350">
        <w:rPr>
          <w:rFonts w:ascii="Arial" w:hAnsi="Arial" w:cs="Arial"/>
          <w:color w:val="0070C0"/>
          <w:sz w:val="20"/>
          <w:szCs w:val="20"/>
          <w:lang w:val="pt-PT"/>
        </w:rPr>
        <w:t>Institut Français</w:t>
      </w:r>
      <w:r w:rsidR="00326ED7" w:rsidRPr="00995350">
        <w:rPr>
          <w:rFonts w:ascii="Arial" w:hAnsi="Arial" w:cs="Arial"/>
          <w:color w:val="0070C0"/>
          <w:sz w:val="20"/>
          <w:szCs w:val="20"/>
          <w:lang w:val="pt-PT"/>
        </w:rPr>
        <w:t xml:space="preserve"> (</w:t>
      </w:r>
      <w:r w:rsidR="001D2CCC" w:rsidRPr="00995350">
        <w:rPr>
          <w:rFonts w:ascii="Arial" w:hAnsi="Arial" w:cs="Arial"/>
          <w:color w:val="0070C0"/>
          <w:sz w:val="20"/>
          <w:szCs w:val="20"/>
          <w:lang w:val="pt-PT"/>
        </w:rPr>
        <w:t>por confirmar</w:t>
      </w:r>
      <w:r w:rsidR="00326ED7" w:rsidRPr="00995350">
        <w:rPr>
          <w:rFonts w:ascii="Arial" w:hAnsi="Arial" w:cs="Arial"/>
          <w:color w:val="0070C0"/>
          <w:sz w:val="20"/>
          <w:szCs w:val="20"/>
          <w:lang w:val="pt-PT"/>
        </w:rPr>
        <w:t>)</w:t>
      </w:r>
    </w:p>
    <w:p w14:paraId="70DCA244" w14:textId="0F9FDC48" w:rsidR="00DC1175" w:rsidRPr="00AE7446" w:rsidRDefault="00E96883" w:rsidP="00B80E56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pt-PT"/>
        </w:rPr>
      </w:pPr>
      <w:r w:rsidRPr="00AE7446">
        <w:rPr>
          <w:rFonts w:ascii="Arial" w:hAnsi="Arial" w:cs="Arial"/>
          <w:i/>
          <w:sz w:val="20"/>
          <w:szCs w:val="20"/>
          <w:lang w:val="pt-PT"/>
        </w:rPr>
        <w:t>17h15 – 17h45</w:t>
      </w:r>
      <w:r w:rsidR="00DC1175" w:rsidRPr="00AE7446">
        <w:rPr>
          <w:rFonts w:ascii="Arial" w:hAnsi="Arial" w:cs="Arial"/>
          <w:i/>
          <w:sz w:val="20"/>
          <w:szCs w:val="20"/>
          <w:lang w:val="pt-PT"/>
        </w:rPr>
        <w:t xml:space="preserve"> : </w:t>
      </w:r>
      <w:r w:rsidR="001D2CCC" w:rsidRPr="00AE7446">
        <w:rPr>
          <w:rFonts w:ascii="Arial" w:hAnsi="Arial" w:cs="Arial"/>
          <w:i/>
          <w:sz w:val="20"/>
          <w:szCs w:val="20"/>
          <w:lang w:val="pt-PT"/>
        </w:rPr>
        <w:t>Uma campanha virada par os</w:t>
      </w:r>
      <w:r w:rsidR="00DC1175" w:rsidRPr="00AE7446">
        <w:rPr>
          <w:rFonts w:ascii="Arial" w:hAnsi="Arial" w:cs="Arial"/>
          <w:i/>
          <w:sz w:val="20"/>
          <w:szCs w:val="20"/>
          <w:lang w:val="pt-PT"/>
        </w:rPr>
        <w:t xml:space="preserve"> 18-25 an</w:t>
      </w:r>
      <w:r w:rsidR="001D2CCC" w:rsidRPr="00AE7446">
        <w:rPr>
          <w:rFonts w:ascii="Arial" w:hAnsi="Arial" w:cs="Arial"/>
          <w:i/>
          <w:sz w:val="20"/>
          <w:szCs w:val="20"/>
          <w:lang w:val="pt-PT"/>
        </w:rPr>
        <w:t>o</w:t>
      </w:r>
      <w:r w:rsidR="00DC1175" w:rsidRPr="00AE7446">
        <w:rPr>
          <w:rFonts w:ascii="Arial" w:hAnsi="Arial" w:cs="Arial"/>
          <w:i/>
          <w:sz w:val="20"/>
          <w:szCs w:val="20"/>
          <w:lang w:val="pt-PT"/>
        </w:rPr>
        <w:t>s</w:t>
      </w:r>
    </w:p>
    <w:p w14:paraId="30F1CD90" w14:textId="3E2ED513" w:rsidR="00DC1175" w:rsidRPr="00995350" w:rsidRDefault="00995350" w:rsidP="00B80E56">
      <w:pPr>
        <w:spacing w:after="0" w:line="240" w:lineRule="auto"/>
        <w:ind w:firstLine="708"/>
        <w:jc w:val="both"/>
        <w:rPr>
          <w:rFonts w:ascii="Arial" w:hAnsi="Arial" w:cs="Arial"/>
          <w:b/>
          <w:noProof/>
          <w:color w:val="0070C0"/>
          <w:sz w:val="20"/>
          <w:szCs w:val="20"/>
          <w:lang w:val="pt-BR"/>
        </w:rPr>
      </w:pPr>
      <w:r>
        <w:rPr>
          <w:rFonts w:ascii="Arial" w:hAnsi="Arial" w:cs="Arial"/>
          <w:b/>
          <w:bCs/>
          <w:i/>
          <w:color w:val="0070C0"/>
          <w:sz w:val="20"/>
          <w:szCs w:val="20"/>
          <w:lang w:val="pt-BR"/>
        </w:rPr>
        <w:t>Intervenientes por confirmar</w:t>
      </w:r>
    </w:p>
    <w:p w14:paraId="3C2ACDB4" w14:textId="77777777" w:rsidR="00221799" w:rsidRPr="007C7447" w:rsidRDefault="00221799" w:rsidP="00B80E56">
      <w:pPr>
        <w:spacing w:after="0" w:line="240" w:lineRule="auto"/>
        <w:ind w:firstLine="708"/>
        <w:jc w:val="both"/>
        <w:rPr>
          <w:rFonts w:ascii="Arial" w:hAnsi="Arial" w:cs="Arial"/>
          <w:b/>
          <w:noProof/>
          <w:sz w:val="20"/>
          <w:szCs w:val="20"/>
          <w:lang w:val="pt-BR"/>
        </w:rPr>
      </w:pPr>
    </w:p>
    <w:p w14:paraId="766998B6" w14:textId="084D5588" w:rsidR="00E4155D" w:rsidRDefault="00E96883" w:rsidP="00B80E5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BR"/>
        </w:rPr>
      </w:pPr>
      <w:r w:rsidRPr="00AE7446">
        <w:rPr>
          <w:rFonts w:ascii="Arial" w:hAnsi="Arial" w:cs="Arial"/>
          <w:b/>
          <w:i/>
          <w:iCs/>
          <w:sz w:val="20"/>
          <w:szCs w:val="20"/>
          <w:lang w:val="pt-PT"/>
        </w:rPr>
        <w:t>17h45 – 18h30</w:t>
      </w:r>
      <w:r w:rsidRPr="00AE7446">
        <w:rPr>
          <w:rFonts w:ascii="Arial" w:hAnsi="Arial" w:cs="Arial"/>
          <w:bCs/>
          <w:i/>
          <w:iCs/>
          <w:sz w:val="20"/>
          <w:szCs w:val="20"/>
          <w:lang w:val="pt-PT"/>
        </w:rPr>
        <w:t xml:space="preserve"> </w:t>
      </w:r>
      <w:r w:rsidR="00DC1175" w:rsidRPr="00AE7446">
        <w:rPr>
          <w:rFonts w:ascii="Arial" w:hAnsi="Arial" w:cs="Arial"/>
          <w:sz w:val="20"/>
          <w:szCs w:val="20"/>
          <w:lang w:val="pt-PT"/>
        </w:rPr>
        <w:t> </w:t>
      </w:r>
      <w:r w:rsidR="001D2CCC" w:rsidRPr="00221799">
        <w:rPr>
          <w:rFonts w:ascii="Arial" w:hAnsi="Arial" w:cs="Arial"/>
          <w:b/>
          <w:sz w:val="28"/>
          <w:szCs w:val="28"/>
          <w:lang w:val="pt-BR"/>
        </w:rPr>
        <w:t>Conclusões do dia e Focus no Turismo ao serviço da promoção da língua portuguesa</w:t>
      </w:r>
    </w:p>
    <w:p w14:paraId="05ECEE7A" w14:textId="6026D308" w:rsidR="00326ED7" w:rsidRPr="00AE7446" w:rsidRDefault="00326ED7" w:rsidP="00B80E56">
      <w:pPr>
        <w:spacing w:after="0" w:line="240" w:lineRule="auto"/>
        <w:ind w:firstLine="708"/>
        <w:jc w:val="both"/>
        <w:rPr>
          <w:rFonts w:ascii="Arial" w:hAnsi="Arial" w:cs="Arial"/>
          <w:b/>
          <w:sz w:val="20"/>
          <w:szCs w:val="20"/>
        </w:rPr>
      </w:pPr>
      <w:bookmarkStart w:id="1" w:name="_Hlk56071262"/>
      <w:r w:rsidRPr="00995350">
        <w:rPr>
          <w:rFonts w:ascii="Arial" w:hAnsi="Arial" w:cs="Arial"/>
          <w:b/>
          <w:color w:val="0070C0"/>
          <w:sz w:val="20"/>
          <w:szCs w:val="20"/>
        </w:rPr>
        <w:t xml:space="preserve">Rita MARQUES, </w:t>
      </w:r>
      <w:r w:rsidRPr="00995350">
        <w:rPr>
          <w:rFonts w:ascii="Arial" w:hAnsi="Arial" w:cs="Arial"/>
          <w:bCs/>
          <w:color w:val="0070C0"/>
          <w:sz w:val="20"/>
          <w:szCs w:val="20"/>
        </w:rPr>
        <w:t>Secrétaire d'Etat portugaise au Tourisme</w:t>
      </w:r>
      <w:r w:rsidR="001D2CCC" w:rsidRPr="00995350">
        <w:rPr>
          <w:rFonts w:ascii="Arial" w:hAnsi="Arial" w:cs="Arial"/>
          <w:bCs/>
          <w:color w:val="0070C0"/>
          <w:sz w:val="20"/>
          <w:szCs w:val="20"/>
        </w:rPr>
        <w:t xml:space="preserve"> (</w:t>
      </w:r>
      <w:proofErr w:type="spellStart"/>
      <w:r w:rsidR="001D2CCC" w:rsidRPr="00995350">
        <w:rPr>
          <w:rFonts w:ascii="Arial" w:hAnsi="Arial" w:cs="Arial"/>
          <w:bCs/>
          <w:color w:val="0070C0"/>
          <w:sz w:val="20"/>
          <w:szCs w:val="20"/>
        </w:rPr>
        <w:t>por</w:t>
      </w:r>
      <w:proofErr w:type="spellEnd"/>
      <w:r w:rsidR="001D2CCC" w:rsidRPr="00995350">
        <w:rPr>
          <w:rFonts w:ascii="Arial" w:hAnsi="Arial" w:cs="Arial"/>
          <w:bCs/>
          <w:color w:val="0070C0"/>
          <w:sz w:val="20"/>
          <w:szCs w:val="20"/>
        </w:rPr>
        <w:t xml:space="preserve"> </w:t>
      </w:r>
      <w:proofErr w:type="spellStart"/>
      <w:r w:rsidR="001D2CCC" w:rsidRPr="00995350">
        <w:rPr>
          <w:rFonts w:ascii="Arial" w:hAnsi="Arial" w:cs="Arial"/>
          <w:bCs/>
          <w:color w:val="0070C0"/>
          <w:sz w:val="20"/>
          <w:szCs w:val="20"/>
        </w:rPr>
        <w:t>confirmar</w:t>
      </w:r>
      <w:proofErr w:type="spellEnd"/>
      <w:r w:rsidR="001D2CCC" w:rsidRPr="00995350">
        <w:rPr>
          <w:rFonts w:ascii="Arial" w:hAnsi="Arial" w:cs="Arial"/>
          <w:bCs/>
          <w:color w:val="0070C0"/>
          <w:sz w:val="20"/>
          <w:szCs w:val="20"/>
        </w:rPr>
        <w:t>)</w:t>
      </w:r>
    </w:p>
    <w:p w14:paraId="6CEA59FE" w14:textId="1EE9030A" w:rsidR="00DC1175" w:rsidRDefault="001D2CCC" w:rsidP="00B80E56">
      <w:pPr>
        <w:spacing w:after="0" w:line="240" w:lineRule="auto"/>
        <w:ind w:firstLine="708"/>
        <w:jc w:val="both"/>
        <w:rPr>
          <w:rFonts w:ascii="Arial" w:hAnsi="Arial" w:cs="Arial"/>
          <w:bCs/>
          <w:sz w:val="20"/>
          <w:szCs w:val="20"/>
          <w:lang w:val="pt-PT"/>
        </w:rPr>
      </w:pPr>
      <w:r w:rsidRPr="00AE7446">
        <w:rPr>
          <w:rFonts w:ascii="Arial" w:hAnsi="Arial" w:cs="Arial"/>
          <w:bCs/>
          <w:sz w:val="20"/>
          <w:szCs w:val="20"/>
          <w:lang w:val="pt-PT"/>
        </w:rPr>
        <w:t>Representante</w:t>
      </w:r>
      <w:r w:rsidR="00326ED7" w:rsidRPr="00AE7446">
        <w:rPr>
          <w:rFonts w:ascii="Arial" w:hAnsi="Arial" w:cs="Arial"/>
          <w:bCs/>
          <w:sz w:val="20"/>
          <w:szCs w:val="20"/>
          <w:lang w:val="pt-PT"/>
        </w:rPr>
        <w:t xml:space="preserve"> d</w:t>
      </w:r>
      <w:r w:rsidRPr="00AE7446">
        <w:rPr>
          <w:rFonts w:ascii="Arial" w:hAnsi="Arial" w:cs="Arial"/>
          <w:bCs/>
          <w:sz w:val="20"/>
          <w:szCs w:val="20"/>
          <w:lang w:val="pt-PT"/>
        </w:rPr>
        <w:t>a</w:t>
      </w:r>
      <w:r w:rsidR="00326ED7" w:rsidRPr="00AE7446">
        <w:rPr>
          <w:rFonts w:ascii="Arial" w:hAnsi="Arial" w:cs="Arial"/>
          <w:bCs/>
          <w:sz w:val="20"/>
          <w:szCs w:val="20"/>
          <w:lang w:val="pt-PT"/>
        </w:rPr>
        <w:t xml:space="preserve"> Cap Magellan</w:t>
      </w:r>
    </w:p>
    <w:bookmarkEnd w:id="1"/>
    <w:p w14:paraId="0984CCAF" w14:textId="295D801C" w:rsidR="00221799" w:rsidRDefault="00221799" w:rsidP="00B80E5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14:paraId="03087F0D" w14:textId="77777777" w:rsidR="003F7110" w:rsidRPr="00AE7446" w:rsidRDefault="003F7110" w:rsidP="00B80E56">
      <w:pPr>
        <w:spacing w:after="0" w:line="240" w:lineRule="auto"/>
        <w:ind w:firstLine="708"/>
        <w:jc w:val="both"/>
        <w:rPr>
          <w:rFonts w:ascii="Arial" w:hAnsi="Arial" w:cs="Arial"/>
          <w:b/>
          <w:i/>
          <w:sz w:val="20"/>
          <w:szCs w:val="20"/>
          <w:lang w:val="pt-PT"/>
        </w:rPr>
      </w:pPr>
    </w:p>
    <w:p w14:paraId="0359F7EC" w14:textId="1624F294" w:rsidR="00E4155D" w:rsidRPr="00221799" w:rsidRDefault="00E4155D" w:rsidP="003F71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</w:pPr>
      <w:r w:rsidRPr="00AE7446">
        <w:rPr>
          <w:rFonts w:ascii="Arial" w:eastAsia="Times New Roman" w:hAnsi="Arial" w:cs="Arial"/>
          <w:b/>
          <w:bCs/>
          <w:i/>
          <w:iCs/>
          <w:sz w:val="20"/>
          <w:szCs w:val="20"/>
          <w:lang w:val="pt-PT" w:eastAsia="fr-FR"/>
        </w:rPr>
        <w:t>18h30 – 20h00</w:t>
      </w:r>
      <w:r w:rsidRPr="00AE7446">
        <w:rPr>
          <w:rFonts w:ascii="Arial" w:eastAsia="Times New Roman" w:hAnsi="Arial" w:cs="Arial"/>
          <w:sz w:val="20"/>
          <w:szCs w:val="20"/>
          <w:lang w:val="pt-PT" w:eastAsia="fr-FR"/>
        </w:rPr>
        <w:t xml:space="preserve"> </w:t>
      </w:r>
      <w:r w:rsidRPr="00221799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Paus</w:t>
      </w:r>
      <w:r w:rsidR="001D2CCC" w:rsidRPr="00221799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a</w:t>
      </w:r>
      <w:r w:rsidRPr="00221799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 xml:space="preserve"> </w:t>
      </w:r>
      <w:r w:rsidR="001D2CCC" w:rsidRPr="00221799">
        <w:rPr>
          <w:rFonts w:ascii="Arial" w:eastAsia="Times New Roman" w:hAnsi="Arial" w:cs="Arial"/>
          <w:b/>
          <w:bCs/>
          <w:sz w:val="28"/>
          <w:szCs w:val="28"/>
          <w:lang w:val="pt-PT" w:eastAsia="fr-FR"/>
        </w:rPr>
        <w:t>jantar</w:t>
      </w:r>
    </w:p>
    <w:p w14:paraId="2AB6B1E9" w14:textId="77777777" w:rsidR="00221799" w:rsidRDefault="00221799" w:rsidP="00B80E56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  <w:lang w:val="pt-PT"/>
        </w:rPr>
      </w:pPr>
    </w:p>
    <w:p w14:paraId="473B7B9E" w14:textId="77777777" w:rsidR="003F7110" w:rsidRDefault="003F7110" w:rsidP="00B80E56">
      <w:pPr>
        <w:spacing w:after="0" w:line="240" w:lineRule="auto"/>
        <w:jc w:val="both"/>
        <w:rPr>
          <w:rFonts w:ascii="Arial" w:hAnsi="Arial" w:cs="Arial"/>
          <w:b/>
          <w:i/>
          <w:iCs/>
          <w:sz w:val="20"/>
          <w:szCs w:val="20"/>
          <w:lang w:val="pt-PT"/>
        </w:rPr>
      </w:pPr>
    </w:p>
    <w:p w14:paraId="76D0EC6B" w14:textId="3AD98E79" w:rsidR="00AE7446" w:rsidRPr="00221799" w:rsidRDefault="00E4155D" w:rsidP="00B80E56">
      <w:pPr>
        <w:spacing w:after="0" w:line="240" w:lineRule="auto"/>
        <w:jc w:val="both"/>
        <w:rPr>
          <w:rFonts w:ascii="Arial" w:hAnsi="Arial" w:cs="Arial"/>
          <w:b/>
          <w:sz w:val="28"/>
          <w:szCs w:val="28"/>
          <w:lang w:val="pt-PT"/>
        </w:rPr>
      </w:pPr>
      <w:r w:rsidRPr="00AE7446">
        <w:rPr>
          <w:rFonts w:ascii="Arial" w:hAnsi="Arial" w:cs="Arial"/>
          <w:b/>
          <w:i/>
          <w:iCs/>
          <w:sz w:val="20"/>
          <w:szCs w:val="20"/>
          <w:lang w:val="pt-PT"/>
        </w:rPr>
        <w:t>20h00 – 22h30</w:t>
      </w:r>
      <w:r w:rsidRPr="00AE7446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EA38FB" w:rsidRPr="00AE7446">
        <w:rPr>
          <w:rFonts w:ascii="Arial" w:hAnsi="Arial" w:cs="Arial"/>
          <w:b/>
          <w:sz w:val="28"/>
          <w:szCs w:val="28"/>
          <w:lang w:val="pt-PT"/>
        </w:rPr>
        <w:t>Visionamento e debate sobre o documentário “Lá em Baixo” realizado por Ana Isabel FREITAS</w:t>
      </w:r>
    </w:p>
    <w:p w14:paraId="447AB9CC" w14:textId="25B10701" w:rsidR="00E848A6" w:rsidRPr="007C7447" w:rsidRDefault="00E848A6" w:rsidP="00B80E56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  <w:lang w:val="pt-BR"/>
        </w:rPr>
      </w:pPr>
    </w:p>
    <w:sectPr w:rsidR="00E848A6" w:rsidRPr="007C744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8C1FFD" w14:textId="77777777" w:rsidR="00774DD7" w:rsidRDefault="00774DD7" w:rsidP="00CC6454">
      <w:pPr>
        <w:spacing w:after="0" w:line="240" w:lineRule="auto"/>
      </w:pPr>
      <w:r>
        <w:separator/>
      </w:r>
    </w:p>
  </w:endnote>
  <w:endnote w:type="continuationSeparator" w:id="0">
    <w:p w14:paraId="47B9705C" w14:textId="77777777" w:rsidR="00774DD7" w:rsidRDefault="00774DD7" w:rsidP="00CC6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64F8BE" w14:textId="398E0E87" w:rsidR="00CC6454" w:rsidRDefault="003F7110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9D02AA9" wp14:editId="09E1754B">
          <wp:simplePos x="898543" y="9688412"/>
          <wp:positionH relativeFrom="column">
            <wp:align>center</wp:align>
          </wp:positionH>
          <wp:positionV relativeFrom="paragraph">
            <wp:posOffset>0</wp:posOffset>
          </wp:positionV>
          <wp:extent cx="4388400" cy="554400"/>
          <wp:effectExtent l="0" t="0" r="0" b="0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8400" cy="55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FB055A" w14:textId="77777777" w:rsidR="00774DD7" w:rsidRDefault="00774DD7" w:rsidP="00CC6454">
      <w:pPr>
        <w:spacing w:after="0" w:line="240" w:lineRule="auto"/>
      </w:pPr>
      <w:r>
        <w:separator/>
      </w:r>
    </w:p>
  </w:footnote>
  <w:footnote w:type="continuationSeparator" w:id="0">
    <w:p w14:paraId="0F8075F6" w14:textId="77777777" w:rsidR="00774DD7" w:rsidRDefault="00774DD7" w:rsidP="00CC6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16BF33" w14:textId="6B2D242E" w:rsidR="000E0782" w:rsidRDefault="000E0782" w:rsidP="000E0782">
    <w:pPr>
      <w:pStyle w:val="En-tte"/>
      <w:tabs>
        <w:tab w:val="clear" w:pos="4536"/>
        <w:tab w:val="clear" w:pos="9072"/>
        <w:tab w:val="left" w:pos="6751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4A388F9D" wp14:editId="7C4B78CD">
          <wp:simplePos x="0" y="0"/>
          <wp:positionH relativeFrom="column">
            <wp:posOffset>3359692</wp:posOffset>
          </wp:positionH>
          <wp:positionV relativeFrom="paragraph">
            <wp:posOffset>-88972</wp:posOffset>
          </wp:positionV>
          <wp:extent cx="2797179" cy="715109"/>
          <wp:effectExtent l="0" t="0" r="0" b="0"/>
          <wp:wrapNone/>
          <wp:docPr id="4" name="Image 4" descr="LOGO-91-AGITATEUR-CAPMAGELLAN#2lig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91-AGITATEUR-CAPMAGELLAN#2lig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7468" cy="717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E131D">
      <w:rPr>
        <w:rFonts w:ascii="Arial" w:eastAsia="Times New Roman" w:hAnsi="Arial" w:cs="Arial"/>
        <w:noProof/>
        <w:sz w:val="20"/>
        <w:szCs w:val="20"/>
        <w:lang w:eastAsia="fr-FR"/>
      </w:rPr>
      <w:drawing>
        <wp:inline distT="0" distB="0" distL="0" distR="0" wp14:anchorId="68C6FD9D" wp14:editId="39E7E919">
          <wp:extent cx="2459865" cy="755015"/>
          <wp:effectExtent l="0" t="0" r="0" b="6985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GL20-Logo_Plan de travail 1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641" cy="7561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00B1C"/>
    <w:multiLevelType w:val="hybridMultilevel"/>
    <w:tmpl w:val="B7466C2E"/>
    <w:lvl w:ilvl="0" w:tplc="3222BEF2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20A4C"/>
    <w:multiLevelType w:val="hybridMultilevel"/>
    <w:tmpl w:val="20C809EA"/>
    <w:lvl w:ilvl="0" w:tplc="7E0627E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AED"/>
    <w:rsid w:val="00007698"/>
    <w:rsid w:val="000124E6"/>
    <w:rsid w:val="00017C6C"/>
    <w:rsid w:val="00030778"/>
    <w:rsid w:val="00034FAD"/>
    <w:rsid w:val="00046491"/>
    <w:rsid w:val="00070A6D"/>
    <w:rsid w:val="00076F59"/>
    <w:rsid w:val="000855A6"/>
    <w:rsid w:val="00097E62"/>
    <w:rsid w:val="000A541D"/>
    <w:rsid w:val="000A7674"/>
    <w:rsid w:val="000E0782"/>
    <w:rsid w:val="000F182D"/>
    <w:rsid w:val="000F3A72"/>
    <w:rsid w:val="00101A99"/>
    <w:rsid w:val="001122B5"/>
    <w:rsid w:val="001128DF"/>
    <w:rsid w:val="001304BD"/>
    <w:rsid w:val="0013543D"/>
    <w:rsid w:val="001533CD"/>
    <w:rsid w:val="00156705"/>
    <w:rsid w:val="001567C7"/>
    <w:rsid w:val="001572A2"/>
    <w:rsid w:val="001D092E"/>
    <w:rsid w:val="001D2CCC"/>
    <w:rsid w:val="001D4ABD"/>
    <w:rsid w:val="001F7746"/>
    <w:rsid w:val="00221799"/>
    <w:rsid w:val="00224DD3"/>
    <w:rsid w:val="002268F0"/>
    <w:rsid w:val="00262671"/>
    <w:rsid w:val="002649DB"/>
    <w:rsid w:val="00270A2A"/>
    <w:rsid w:val="002710A3"/>
    <w:rsid w:val="00273CF5"/>
    <w:rsid w:val="002769D7"/>
    <w:rsid w:val="002A0B23"/>
    <w:rsid w:val="002A7ED2"/>
    <w:rsid w:val="002C4965"/>
    <w:rsid w:val="002C6883"/>
    <w:rsid w:val="002E131D"/>
    <w:rsid w:val="002E3226"/>
    <w:rsid w:val="002E3AA2"/>
    <w:rsid w:val="00304A1C"/>
    <w:rsid w:val="0031029E"/>
    <w:rsid w:val="00326ED7"/>
    <w:rsid w:val="00350C16"/>
    <w:rsid w:val="0035100E"/>
    <w:rsid w:val="003620D3"/>
    <w:rsid w:val="00383913"/>
    <w:rsid w:val="003B54F5"/>
    <w:rsid w:val="003C0516"/>
    <w:rsid w:val="003E7201"/>
    <w:rsid w:val="003F07F8"/>
    <w:rsid w:val="003F52D7"/>
    <w:rsid w:val="003F7110"/>
    <w:rsid w:val="0040260A"/>
    <w:rsid w:val="004230BB"/>
    <w:rsid w:val="004369EE"/>
    <w:rsid w:val="00451836"/>
    <w:rsid w:val="00462BBD"/>
    <w:rsid w:val="004902DC"/>
    <w:rsid w:val="004D0146"/>
    <w:rsid w:val="00541135"/>
    <w:rsid w:val="00543BFF"/>
    <w:rsid w:val="0054603A"/>
    <w:rsid w:val="0054714F"/>
    <w:rsid w:val="00553D45"/>
    <w:rsid w:val="00593E75"/>
    <w:rsid w:val="005A1581"/>
    <w:rsid w:val="005A7D85"/>
    <w:rsid w:val="005F36D3"/>
    <w:rsid w:val="006115A6"/>
    <w:rsid w:val="0062473C"/>
    <w:rsid w:val="006376AE"/>
    <w:rsid w:val="006C6FAA"/>
    <w:rsid w:val="006D3A9C"/>
    <w:rsid w:val="0071561E"/>
    <w:rsid w:val="00735B95"/>
    <w:rsid w:val="0074743D"/>
    <w:rsid w:val="0076532F"/>
    <w:rsid w:val="00774DD7"/>
    <w:rsid w:val="007B7B61"/>
    <w:rsid w:val="007C0669"/>
    <w:rsid w:val="007C7447"/>
    <w:rsid w:val="007E48EE"/>
    <w:rsid w:val="007F684E"/>
    <w:rsid w:val="0080155A"/>
    <w:rsid w:val="00801ED9"/>
    <w:rsid w:val="00804EF7"/>
    <w:rsid w:val="008327B2"/>
    <w:rsid w:val="00857182"/>
    <w:rsid w:val="00886E86"/>
    <w:rsid w:val="00887C89"/>
    <w:rsid w:val="008904E6"/>
    <w:rsid w:val="008B07D1"/>
    <w:rsid w:val="008C7A5F"/>
    <w:rsid w:val="008F52E2"/>
    <w:rsid w:val="00922401"/>
    <w:rsid w:val="00924D5F"/>
    <w:rsid w:val="009375DE"/>
    <w:rsid w:val="00995350"/>
    <w:rsid w:val="009A4F30"/>
    <w:rsid w:val="009B4905"/>
    <w:rsid w:val="009D06D7"/>
    <w:rsid w:val="009F7D76"/>
    <w:rsid w:val="00A14DAE"/>
    <w:rsid w:val="00A1702F"/>
    <w:rsid w:val="00A5186E"/>
    <w:rsid w:val="00A6304A"/>
    <w:rsid w:val="00A662C7"/>
    <w:rsid w:val="00AA0924"/>
    <w:rsid w:val="00AB06F0"/>
    <w:rsid w:val="00AE685B"/>
    <w:rsid w:val="00AE7446"/>
    <w:rsid w:val="00B12216"/>
    <w:rsid w:val="00B17CB1"/>
    <w:rsid w:val="00B42B6D"/>
    <w:rsid w:val="00B5061F"/>
    <w:rsid w:val="00B60816"/>
    <w:rsid w:val="00B727ED"/>
    <w:rsid w:val="00B80E56"/>
    <w:rsid w:val="00BA2846"/>
    <w:rsid w:val="00BA2912"/>
    <w:rsid w:val="00BA4D3F"/>
    <w:rsid w:val="00BA56A0"/>
    <w:rsid w:val="00BB6BD3"/>
    <w:rsid w:val="00BE4ADE"/>
    <w:rsid w:val="00BE5C8B"/>
    <w:rsid w:val="00BE7683"/>
    <w:rsid w:val="00C21E35"/>
    <w:rsid w:val="00C27A5D"/>
    <w:rsid w:val="00C37620"/>
    <w:rsid w:val="00C7549E"/>
    <w:rsid w:val="00C758DE"/>
    <w:rsid w:val="00CA0D79"/>
    <w:rsid w:val="00CB06FE"/>
    <w:rsid w:val="00CC4D5B"/>
    <w:rsid w:val="00CC5E97"/>
    <w:rsid w:val="00CC6454"/>
    <w:rsid w:val="00CE5A50"/>
    <w:rsid w:val="00D26657"/>
    <w:rsid w:val="00D305D0"/>
    <w:rsid w:val="00D34AED"/>
    <w:rsid w:val="00D5639A"/>
    <w:rsid w:val="00D57ECE"/>
    <w:rsid w:val="00D8446A"/>
    <w:rsid w:val="00DB0889"/>
    <w:rsid w:val="00DC1175"/>
    <w:rsid w:val="00DC5D09"/>
    <w:rsid w:val="00DD27E4"/>
    <w:rsid w:val="00DD67D2"/>
    <w:rsid w:val="00E00F83"/>
    <w:rsid w:val="00E16CF5"/>
    <w:rsid w:val="00E4155D"/>
    <w:rsid w:val="00E76C89"/>
    <w:rsid w:val="00E77D5A"/>
    <w:rsid w:val="00E848A6"/>
    <w:rsid w:val="00E96883"/>
    <w:rsid w:val="00EA38FB"/>
    <w:rsid w:val="00EC0E05"/>
    <w:rsid w:val="00EE1FE7"/>
    <w:rsid w:val="00EF3BA1"/>
    <w:rsid w:val="00F227FF"/>
    <w:rsid w:val="00F31CF1"/>
    <w:rsid w:val="00F3595A"/>
    <w:rsid w:val="00F46788"/>
    <w:rsid w:val="00F831AE"/>
    <w:rsid w:val="00FB5DBE"/>
    <w:rsid w:val="00FD3147"/>
    <w:rsid w:val="00FD78DB"/>
    <w:rsid w:val="00F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C87EC72"/>
  <w15:docId w15:val="{D898EA79-EFF7-4228-AAD3-CB77AA121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3A9C"/>
  </w:style>
  <w:style w:type="paragraph" w:styleId="Titre1">
    <w:name w:val="heading 1"/>
    <w:basedOn w:val="Normal"/>
    <w:next w:val="Normal"/>
    <w:link w:val="Titre1Car"/>
    <w:uiPriority w:val="9"/>
    <w:qFormat/>
    <w:rsid w:val="006D3A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D3A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centuation">
    <w:name w:val="Emphasis"/>
    <w:basedOn w:val="Policepardfaut"/>
    <w:uiPriority w:val="20"/>
    <w:qFormat/>
    <w:rsid w:val="00804EF7"/>
    <w:rPr>
      <w:i/>
      <w:iCs/>
    </w:rPr>
  </w:style>
  <w:style w:type="paragraph" w:styleId="En-tte">
    <w:name w:val="header"/>
    <w:basedOn w:val="Normal"/>
    <w:link w:val="En-tteCar"/>
    <w:uiPriority w:val="99"/>
    <w:unhideWhenUsed/>
    <w:rsid w:val="00CC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6454"/>
  </w:style>
  <w:style w:type="paragraph" w:styleId="Pieddepage">
    <w:name w:val="footer"/>
    <w:basedOn w:val="Normal"/>
    <w:link w:val="PieddepageCar"/>
    <w:uiPriority w:val="99"/>
    <w:unhideWhenUsed/>
    <w:rsid w:val="00CC64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6454"/>
  </w:style>
  <w:style w:type="paragraph" w:styleId="Textedebulles">
    <w:name w:val="Balloon Text"/>
    <w:basedOn w:val="Normal"/>
    <w:link w:val="TextedebullesCar"/>
    <w:uiPriority w:val="99"/>
    <w:semiHidden/>
    <w:unhideWhenUsed/>
    <w:rsid w:val="00CC6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645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017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16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4F86F-D1C3-45BE-8DED-89677FFE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 Magellan</dc:creator>
  <cp:lastModifiedBy>Cap Magellan</cp:lastModifiedBy>
  <cp:revision>7</cp:revision>
  <dcterms:created xsi:type="dcterms:W3CDTF">2020-11-12T08:49:00Z</dcterms:created>
  <dcterms:modified xsi:type="dcterms:W3CDTF">2020-11-12T10:00:00Z</dcterms:modified>
</cp:coreProperties>
</file>